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D72" w:rsidRPr="009D3A00" w:rsidRDefault="00440536" w:rsidP="00B27D72">
      <w:pPr>
        <w:pStyle w:val="Default"/>
        <w:jc w:val="center"/>
        <w:rPr>
          <w:b/>
          <w:bCs/>
          <w:color w:val="244061" w:themeColor="accent1" w:themeShade="80"/>
          <w:sz w:val="32"/>
          <w:szCs w:val="32"/>
        </w:rPr>
      </w:pPr>
      <w:bookmarkStart w:id="0" w:name="_GoBack"/>
      <w:r w:rsidRPr="009D3A00">
        <w:rPr>
          <w:b/>
          <w:bCs/>
          <w:color w:val="244061" w:themeColor="accent1" w:themeShade="80"/>
          <w:sz w:val="32"/>
          <w:szCs w:val="32"/>
        </w:rPr>
        <w:t xml:space="preserve">KOMPLEXNÉ </w:t>
      </w:r>
      <w:r w:rsidR="00B27D72" w:rsidRPr="009D3A00">
        <w:rPr>
          <w:b/>
          <w:bCs/>
          <w:color w:val="244061" w:themeColor="accent1" w:themeShade="80"/>
          <w:sz w:val="32"/>
          <w:szCs w:val="32"/>
        </w:rPr>
        <w:t>POTREBY RODÍN S DIEŤAŤOM  A DOSPELOU OSOBOU S PORUCHOU AUTISTICKÉHO SPEKTRA / PAS/  A INÝMI PRIDRUŽENÝMI  ŤAŽKÝMI ZDRAVOTNÝM  ZNEVÝHODNENIAMI</w:t>
      </w:r>
    </w:p>
    <w:bookmarkEnd w:id="0"/>
    <w:p w:rsidR="00B27D72" w:rsidRPr="00585FAD" w:rsidRDefault="00B27D72" w:rsidP="00B27D72">
      <w:pPr>
        <w:pStyle w:val="Default"/>
        <w:jc w:val="center"/>
        <w:rPr>
          <w:sz w:val="32"/>
          <w:szCs w:val="32"/>
        </w:rPr>
      </w:pPr>
    </w:p>
    <w:p w:rsidR="00B27D72" w:rsidRDefault="00B27D72" w:rsidP="00B27D72">
      <w:pPr>
        <w:spacing w:before="100" w:beforeAutospacing="1" w:after="113" w:line="384" w:lineRule="atLeast"/>
        <w:jc w:val="both"/>
        <w:rPr>
          <w:rFonts w:ascii="Calibri" w:hAnsi="Calibri" w:cs="Calibri"/>
        </w:rPr>
      </w:pPr>
      <w:r>
        <w:rPr>
          <w:rFonts w:ascii="Calibri" w:hAnsi="Calibri" w:cs="Calibri"/>
          <w:b/>
          <w:bCs/>
        </w:rPr>
        <w:t>Ochrana základných ľudských práv a slobôd je ukotvená v Ústave Slovenskej republiky. Slovenská republika prijala Dohovor OSN o právach dieťaťa, ako aj Dohovor OSN o právach ľudí so zdravotným postihnutím. PAS</w:t>
      </w:r>
      <w:r w:rsidRPr="00AA3191">
        <w:rPr>
          <w:rFonts w:eastAsia="Times New Roman" w:cs="Times New Roman"/>
          <w:b/>
          <w:color w:val="000000" w:themeColor="text1"/>
          <w:lang w:eastAsia="sk-SK"/>
        </w:rPr>
        <w:t xml:space="preserve"> </w:t>
      </w:r>
      <w:r>
        <w:rPr>
          <w:rFonts w:eastAsia="Times New Roman" w:cs="Times New Roman"/>
          <w:b/>
          <w:color w:val="000000" w:themeColor="text1"/>
          <w:lang w:eastAsia="sk-SK"/>
        </w:rPr>
        <w:t xml:space="preserve">malo pred </w:t>
      </w:r>
      <w:r w:rsidR="00147FFA">
        <w:rPr>
          <w:rFonts w:eastAsia="Times New Roman" w:cs="Times New Roman"/>
          <w:b/>
          <w:color w:val="000000" w:themeColor="text1"/>
          <w:lang w:eastAsia="sk-SK"/>
        </w:rPr>
        <w:t xml:space="preserve">pätnástimi rokmi </w:t>
      </w:r>
      <w:r>
        <w:rPr>
          <w:rFonts w:eastAsia="Times New Roman" w:cs="Times New Roman"/>
          <w:b/>
          <w:color w:val="000000" w:themeColor="text1"/>
          <w:lang w:eastAsia="sk-SK"/>
        </w:rPr>
        <w:t xml:space="preserve"> 1 z 1000 narodených detí dnes je to už každé </w:t>
      </w:r>
      <w:r w:rsidR="00147FFA">
        <w:rPr>
          <w:rFonts w:eastAsia="Times New Roman" w:cs="Times New Roman"/>
          <w:b/>
          <w:color w:val="000000" w:themeColor="text1"/>
          <w:lang w:eastAsia="sk-SK"/>
        </w:rPr>
        <w:t xml:space="preserve">68 - </w:t>
      </w:r>
      <w:r>
        <w:rPr>
          <w:rFonts w:eastAsia="Times New Roman" w:cs="Times New Roman"/>
          <w:b/>
          <w:color w:val="000000" w:themeColor="text1"/>
          <w:lang w:eastAsia="sk-SK"/>
        </w:rPr>
        <w:t xml:space="preserve">80, vychádzame z medzinárodných štatistík, to znamená každoročný prírastok 500-850 detí s autizmom - diagnostikovaných. PAS prináša novodobý problém a v spojení s pridruženými znevýhodneniami   sa stáva obrovským   výkričníkom  v našom štáte. </w:t>
      </w:r>
    </w:p>
    <w:p w:rsidR="00B27D72" w:rsidRDefault="00B27D72" w:rsidP="00B27D72">
      <w:pPr>
        <w:pStyle w:val="Default"/>
        <w:jc w:val="both"/>
        <w:rPr>
          <w:rFonts w:ascii="Calibri" w:hAnsi="Calibri" w:cs="Calibri"/>
          <w:sz w:val="22"/>
          <w:szCs w:val="22"/>
        </w:rPr>
      </w:pPr>
    </w:p>
    <w:p w:rsidR="00B27D72" w:rsidRDefault="00B27D72" w:rsidP="00B27D72">
      <w:pPr>
        <w:pStyle w:val="Default"/>
        <w:jc w:val="both"/>
        <w:rPr>
          <w:rFonts w:ascii="Calibri" w:hAnsi="Calibri" w:cs="Calibri"/>
          <w:b/>
          <w:bCs/>
          <w:sz w:val="22"/>
          <w:szCs w:val="22"/>
        </w:rPr>
      </w:pPr>
      <w:r>
        <w:rPr>
          <w:rFonts w:ascii="Calibri" w:hAnsi="Calibri" w:cs="Calibri"/>
          <w:sz w:val="22"/>
          <w:szCs w:val="22"/>
        </w:rPr>
        <w:t xml:space="preserve">V našej dnešnej legislatíve, odbornej i laickej verejnosti a predovšetkým v dennej praxi  chýba primerané zadefinovanie  a postoje   k špecifickým problémom a potrebám rodín s osobou s PAS. Nastavenie systému, ktorý funguje podľa doteraz známych schém, je pre naše rodiny nepriechodný a nenapomáhajúci. Nemáme žiadnu podporu , ktorá by komplexne pokrývala naše reálne potreby. Chceme žiť v štáte, ktorý umožní </w:t>
      </w:r>
      <w:r w:rsidRPr="00585FAD">
        <w:rPr>
          <w:rFonts w:ascii="Calibri" w:hAnsi="Calibri" w:cs="Calibri"/>
          <w:b/>
          <w:sz w:val="22"/>
          <w:szCs w:val="22"/>
        </w:rPr>
        <w:t>realizovať základné ľudské práva a slobody našich detí a všetkých vekových skupín osôb s PAS a ich rodín</w:t>
      </w:r>
      <w:r>
        <w:rPr>
          <w:rFonts w:ascii="Calibri" w:hAnsi="Calibri" w:cs="Calibri"/>
          <w:sz w:val="22"/>
          <w:szCs w:val="22"/>
        </w:rPr>
        <w:t>. Bude zachovávať ich ľudskú dôstojnosť, bude ich aktivizovať k posilneniu sebestačnosti, zabráni ich sociálnemu vylúčeniu a podporí ich začlenenie do spoločnosti a to sa týka celej rodiny</w:t>
      </w:r>
      <w:r>
        <w:rPr>
          <w:rFonts w:ascii="Calibri" w:hAnsi="Calibri" w:cs="Calibri"/>
          <w:b/>
          <w:bCs/>
          <w:sz w:val="22"/>
          <w:szCs w:val="22"/>
        </w:rPr>
        <w:t xml:space="preserve">. </w:t>
      </w:r>
    </w:p>
    <w:p w:rsidR="0048773B" w:rsidRDefault="0048773B" w:rsidP="00B27D72">
      <w:pPr>
        <w:pStyle w:val="Default"/>
        <w:jc w:val="both"/>
        <w:rPr>
          <w:rFonts w:ascii="Calibri" w:hAnsi="Calibri" w:cs="Calibri"/>
          <w:b/>
          <w:bCs/>
          <w:sz w:val="22"/>
          <w:szCs w:val="22"/>
        </w:rPr>
      </w:pPr>
    </w:p>
    <w:p w:rsidR="0048773B" w:rsidRPr="0048773B" w:rsidRDefault="0048773B" w:rsidP="0048773B">
      <w:pPr>
        <w:pStyle w:val="Default"/>
        <w:spacing w:after="240"/>
        <w:contextualSpacing/>
        <w:jc w:val="both"/>
        <w:rPr>
          <w:rFonts w:ascii="Calibri" w:hAnsi="Calibri" w:cs="Calibri"/>
          <w:i/>
          <w:color w:val="4F81BD" w:themeColor="accent1"/>
          <w:sz w:val="22"/>
          <w:szCs w:val="22"/>
        </w:rPr>
      </w:pPr>
      <w:r w:rsidRPr="0048773B">
        <w:rPr>
          <w:rFonts w:ascii="Calibri" w:hAnsi="Calibri" w:cs="Calibri"/>
          <w:i/>
          <w:color w:val="4F81BD" w:themeColor="accent1"/>
          <w:sz w:val="22"/>
          <w:szCs w:val="22"/>
        </w:rPr>
        <w:t>Podľa zahraničných štúdií možno „Autizmus možno odhaliť u detí skôr, ako sa objavia symptómy“ Nový výskum zvyšuje šancu na efektívnejšiu terapiu autistických detí. 16. feb 2017 o 14:19  Zuzana Matkovská</w:t>
      </w:r>
    </w:p>
    <w:p w:rsidR="0048773B" w:rsidRPr="0048773B" w:rsidRDefault="0048773B" w:rsidP="0048773B">
      <w:pPr>
        <w:pStyle w:val="Default"/>
        <w:spacing w:after="240"/>
        <w:contextualSpacing/>
        <w:jc w:val="both"/>
        <w:rPr>
          <w:rFonts w:ascii="Calibri" w:hAnsi="Calibri" w:cs="Calibri"/>
          <w:i/>
          <w:color w:val="4F81BD" w:themeColor="accent1"/>
          <w:sz w:val="22"/>
          <w:szCs w:val="22"/>
        </w:rPr>
      </w:pPr>
      <w:r w:rsidRPr="0048773B">
        <w:rPr>
          <w:rFonts w:ascii="Calibri" w:hAnsi="Calibri" w:cs="Calibri"/>
          <w:i/>
          <w:color w:val="4F81BD" w:themeColor="accent1"/>
          <w:sz w:val="22"/>
          <w:szCs w:val="22"/>
        </w:rPr>
        <w:t>BRATISLAVA. Dosiaľ sa lekárom nedarilo diagnostikovať autizmus skôr, než u dvojročných detí. Štúdia, ktorú publikoval časopis Nature, však ukazuje, že prvé prejavy ochorenia možno spozorovať už počas prvého roku dieťaťa. Štúdia výskumníkov zo Severokarolínskej porovnávala 148 detí, pričom viac než stovka mala vysoké riziko autizmu - poruchou trpel ich starší súrodenec. Zvyšok tvorila kontrolná skupina. Vedci skenovali mozog detí v šiestom mesiaci, v dvanástom mesiaci a v druhom roku života. Vďaka následnej počítačovej analýze umelou inteligenciou sa podarilo s 81-precentnou presnosťou odhaliť deti, u ktorých sa porucha neskôr rozvinula.</w:t>
      </w:r>
    </w:p>
    <w:p w:rsidR="0048773B" w:rsidRPr="0048773B" w:rsidRDefault="0048773B" w:rsidP="0048773B">
      <w:pPr>
        <w:pStyle w:val="Default"/>
        <w:keepNext/>
        <w:contextualSpacing/>
        <w:jc w:val="both"/>
        <w:rPr>
          <w:rFonts w:ascii="Calibri" w:hAnsi="Calibri" w:cs="Calibri"/>
          <w:i/>
          <w:color w:val="4F81BD" w:themeColor="accent1"/>
          <w:sz w:val="22"/>
          <w:szCs w:val="22"/>
        </w:rPr>
      </w:pPr>
      <w:r w:rsidRPr="0048773B">
        <w:rPr>
          <w:rFonts w:ascii="Calibri" w:hAnsi="Calibri" w:cs="Calibri"/>
          <w:i/>
          <w:color w:val="4F81BD" w:themeColor="accent1"/>
          <w:sz w:val="22"/>
          <w:szCs w:val="22"/>
        </w:rPr>
        <w:t>Ukázalo sa, že predpokladom boli rozdiely v časti tej časti mozgu (v mozgovej kôre), ktorá zodpovedá za vyššie kognitívne funkcie. V období medzi šiestym a dvanástym mesiacom vedci spozorovali abnormálny nárast plochy cerebrálneho kortexu (centra vedomých myšlienok). Následne naň medzi prvým a druhým rokom nadviazal nárast objemu mozgu dieťaťa.</w:t>
      </w:r>
    </w:p>
    <w:p w:rsidR="0048773B" w:rsidRPr="0048773B" w:rsidRDefault="0048773B" w:rsidP="0048773B">
      <w:pPr>
        <w:pStyle w:val="Default"/>
        <w:keepNext/>
        <w:contextualSpacing/>
        <w:jc w:val="both"/>
        <w:rPr>
          <w:rFonts w:ascii="Calibri" w:hAnsi="Calibri" w:cs="Calibri"/>
          <w:i/>
          <w:color w:val="4F81BD" w:themeColor="accent1"/>
          <w:sz w:val="22"/>
          <w:szCs w:val="22"/>
        </w:rPr>
      </w:pPr>
      <w:r w:rsidRPr="0048773B">
        <w:rPr>
          <w:rFonts w:ascii="Calibri" w:hAnsi="Calibri" w:cs="Calibri"/>
          <w:i/>
          <w:color w:val="4F81BD" w:themeColor="accent1"/>
          <w:sz w:val="22"/>
          <w:szCs w:val="22"/>
        </w:rPr>
        <w:t xml:space="preserve">  </w:t>
      </w:r>
    </w:p>
    <w:p w:rsidR="0048773B" w:rsidRPr="0048773B" w:rsidRDefault="0048773B" w:rsidP="0048773B">
      <w:pPr>
        <w:pStyle w:val="Default"/>
        <w:keepNext/>
        <w:contextualSpacing/>
        <w:jc w:val="both"/>
        <w:rPr>
          <w:rFonts w:ascii="Calibri" w:hAnsi="Calibri" w:cs="Calibri"/>
          <w:i/>
          <w:color w:val="4F81BD" w:themeColor="accent1"/>
          <w:sz w:val="22"/>
          <w:szCs w:val="22"/>
        </w:rPr>
      </w:pPr>
      <w:r w:rsidRPr="0048773B">
        <w:rPr>
          <w:rFonts w:ascii="Calibri" w:hAnsi="Calibri" w:cs="Calibri"/>
          <w:i/>
          <w:color w:val="4F81BD" w:themeColor="accent1"/>
          <w:sz w:val="22"/>
          <w:szCs w:val="22"/>
        </w:rPr>
        <w:t>"Povrchové rozdiely sa ukázali už v prvom polroku. Vďaka tomu dokážeme presnejšie určiť obdobie, kedy sa u rizikových detí vytvárajú zmeny, ktoré predchádzajú vonkajším prejavom poruchy," hovorí výskumníčka Heather Hazlett pre BBC.</w:t>
      </w:r>
    </w:p>
    <w:p w:rsidR="0048773B" w:rsidRPr="0048773B" w:rsidRDefault="0048773B" w:rsidP="0048773B">
      <w:pPr>
        <w:pStyle w:val="Default"/>
        <w:keepNext/>
        <w:contextualSpacing/>
        <w:jc w:val="both"/>
        <w:rPr>
          <w:rFonts w:ascii="Calibri" w:hAnsi="Calibri" w:cs="Calibri"/>
          <w:sz w:val="22"/>
          <w:szCs w:val="22"/>
        </w:rPr>
      </w:pPr>
    </w:p>
    <w:p w:rsidR="00B27D72" w:rsidRDefault="00B27D72" w:rsidP="0048773B">
      <w:pPr>
        <w:pStyle w:val="Default"/>
        <w:keepNext/>
        <w:contextualSpacing/>
        <w:jc w:val="both"/>
        <w:rPr>
          <w:rFonts w:ascii="Calibri" w:hAnsi="Calibri" w:cs="Calibri"/>
          <w:sz w:val="22"/>
          <w:szCs w:val="22"/>
        </w:rPr>
      </w:pPr>
      <w:r>
        <w:rPr>
          <w:rFonts w:ascii="Calibri" w:hAnsi="Calibri" w:cs="Calibri"/>
          <w:sz w:val="22"/>
          <w:szCs w:val="22"/>
        </w:rPr>
        <w:t xml:space="preserve">V dnešnej dobe je častým javom vo všetkých oblastiach spoločenstva  diskriminácia, predsudky, bariéry a necitlivý prístup až vyhostenie. Nemáme dostatok informácií o svojich možnostiach a pre nekomplexný prístup k PAS na všetkých úrovniach systémov sa stávame marginalizovanou skupinou na území Slovenska . Sme nadmerne zaťažovaní v dôsledku nekoordinovanosti služieb v pôsobnosti rezortov sociálnych vecí, zdravotníctva,  školstva a dokonca práva. Sme frustrovaní tým, že nepoznaním </w:t>
      </w:r>
      <w:r>
        <w:rPr>
          <w:rFonts w:ascii="Calibri" w:hAnsi="Calibri" w:cs="Calibri"/>
          <w:sz w:val="22"/>
          <w:szCs w:val="22"/>
        </w:rPr>
        <w:lastRenderedPageBreak/>
        <w:t>problematiky osôb s PAS , sa nás mnohé  neznalosťou a nekompetentnosťou úradníkov nápomáhajúce  služby v rezorte štátu a z toho vyplývajúcich  inštitúcií na pôdach samospráv a miest netýkajú , a nie sme schopní presadiť pomoc pre našich ľudí. Nesprávnym zadefinovaním a zaradením pod skupinu ZŤP nie sú pochopené neodmysliteľné potreby pre osoby s PAS.</w:t>
      </w:r>
    </w:p>
    <w:p w:rsidR="00B27D72" w:rsidRDefault="00B27D72" w:rsidP="00B27D72">
      <w:pPr>
        <w:pStyle w:val="Default"/>
        <w:jc w:val="center"/>
        <w:rPr>
          <w:rFonts w:ascii="Calibri" w:hAnsi="Calibri" w:cs="Calibri"/>
          <w:sz w:val="22"/>
          <w:szCs w:val="22"/>
        </w:rPr>
      </w:pPr>
    </w:p>
    <w:p w:rsidR="00B27D72" w:rsidRDefault="00B27D72" w:rsidP="00B27D72">
      <w:pPr>
        <w:pStyle w:val="Bezriadkovania"/>
        <w:jc w:val="both"/>
      </w:pPr>
      <w:r w:rsidRPr="00E643A2">
        <w:rPr>
          <w:rFonts w:cs="Calibri"/>
        </w:rPr>
        <w:t>Chceme dosiahnuť, aby kompetentní venovali pozornosť nastoleným potrebám rodín s deťmi a dospelými osobami s PAS  a inými  ťažkými zdravotnými znevýhodneniami pridruženými k PAS  a prispeli k hľadaniu riešení. Prepojenie a systémovosť opatrení pomoci rodinám  s PAS a aj pridruženými ŤZP v oblastiach zdravotníctva, školstva a sociálnych vecí je neodmysliteľnou súčasťou a podmienkou skutočného zlepšenia situácie týchto rodín. A najdôležitejšou podmienkou na zmenu je presadzovanie  p</w:t>
      </w:r>
      <w:r w:rsidRPr="00E643A2">
        <w:t>ráva</w:t>
      </w:r>
      <w:r>
        <w:t xml:space="preserve"> prostredníctvom osôb, ktoré majú bezprostrednú skúsenosť s autizmom /rodičia, rodinný príslušníci a osoby s autizmom, ktoré sú spôsobilé  porozumieť svojim právam/ .</w:t>
      </w:r>
    </w:p>
    <w:p w:rsidR="00B27D72" w:rsidRDefault="00B27D72" w:rsidP="00B27D72">
      <w:pPr>
        <w:pStyle w:val="Bezriadkovania"/>
        <w:jc w:val="both"/>
      </w:pPr>
      <w:r>
        <w:t>Dodržiavaním Charty práv osôb s autizmom implementovať prostredníctvom zvolených zástupcov z rodičov a blízkych osôb z PAS,  priniesť do všetkých systémov komplexné riešenia.</w:t>
      </w:r>
    </w:p>
    <w:p w:rsidR="00B27D72" w:rsidRDefault="00B27D72" w:rsidP="00B27D72">
      <w:pPr>
        <w:pStyle w:val="Bezriadkovania"/>
        <w:jc w:val="both"/>
      </w:pPr>
    </w:p>
    <w:p w:rsidR="00B27D72" w:rsidRPr="00E643A2" w:rsidRDefault="00B27D72" w:rsidP="00B27D72">
      <w:pPr>
        <w:pStyle w:val="Bezriadkovania"/>
        <w:rPr>
          <w:b/>
          <w:i/>
          <w:color w:val="C0504D" w:themeColor="accent2"/>
        </w:rPr>
      </w:pPr>
      <w:r w:rsidRPr="00E643A2">
        <w:rPr>
          <w:b/>
          <w:i/>
          <w:color w:val="C0504D" w:themeColor="accent2"/>
        </w:rPr>
        <w:t xml:space="preserve">Odkaz na:  Charta práv  osoby s autizmom. </w:t>
      </w:r>
    </w:p>
    <w:p w:rsidR="00B27D72" w:rsidRDefault="00B27D72" w:rsidP="00B27D72">
      <w:pPr>
        <w:pStyle w:val="Bezriadkovania"/>
      </w:pPr>
    </w:p>
    <w:p w:rsidR="00B27D72" w:rsidRPr="00E643A2" w:rsidRDefault="00B27D72" w:rsidP="00B27D72">
      <w:pPr>
        <w:pStyle w:val="Bezriadkovania"/>
        <w:rPr>
          <w:rFonts w:cs="Calibri"/>
          <w:i/>
          <w:color w:val="17365D" w:themeColor="text2" w:themeShade="BF"/>
        </w:rPr>
      </w:pPr>
      <w:r w:rsidRPr="00E643A2">
        <w:rPr>
          <w:i/>
          <w:color w:val="17365D" w:themeColor="text2" w:themeShade="BF"/>
        </w:rPr>
        <w:t>http://www.google.sk/url?sa=t&amp;rct=j&amp;q=&amp;esrc=s&amp;source=web&amp;cd=2&amp;cad=rja&amp;uact=8&amp;ved=0ahUKEwiI6sPB2cLKAhVjfHIKHb2iDbYQFggsMAE&amp;url=http%3A%2F%2Fwww.autizmus.info%2F05Info%2FInformacieChartaAutistu.htm&amp;usg=AFQjCNFJK1ABZUsUjWBVgZkIg_UPhfk1mw&amp;sig2=EW03L_PzMsMWotfjvxBQuQ</w:t>
      </w:r>
    </w:p>
    <w:p w:rsidR="00B27D72" w:rsidRDefault="00B27D72" w:rsidP="00B27D72">
      <w:pPr>
        <w:pStyle w:val="Default"/>
        <w:jc w:val="both"/>
        <w:rPr>
          <w:rFonts w:ascii="Calibri" w:hAnsi="Calibri" w:cs="Calibri"/>
          <w:sz w:val="22"/>
          <w:szCs w:val="22"/>
        </w:rPr>
      </w:pPr>
    </w:p>
    <w:p w:rsidR="00B27D72" w:rsidRDefault="00B27D72" w:rsidP="00B27D72">
      <w:pPr>
        <w:pStyle w:val="Default"/>
        <w:jc w:val="both"/>
        <w:rPr>
          <w:rFonts w:ascii="Calibri" w:hAnsi="Calibri" w:cs="Calibri"/>
          <w:sz w:val="22"/>
          <w:szCs w:val="22"/>
        </w:rPr>
      </w:pPr>
      <w:r>
        <w:rPr>
          <w:rFonts w:ascii="Calibri" w:hAnsi="Calibri" w:cs="Calibri"/>
          <w:sz w:val="22"/>
          <w:szCs w:val="22"/>
        </w:rPr>
        <w:t>Tento materiál je výrazom našej snahy o zmenu. Jeho cieľom je poukázať na komplexnosť problémov ovplyvňujúcich denno-denný život rodín s človekom s PAS , v snahe informovať o tom zainteresovaných, pýtať sa na možné riešenia a konzultovať ich s dotknutými stranami.  Riešenia by sme chceli priniesť aj my, lebo problémy cieľovej skupiny s PAS  sú špecifické a také musia byť aj výstupy z našej strany.</w:t>
      </w:r>
    </w:p>
    <w:p w:rsidR="00B27D72" w:rsidRDefault="00B27D72" w:rsidP="00B27D72">
      <w:pPr>
        <w:pStyle w:val="Default"/>
        <w:jc w:val="both"/>
        <w:rPr>
          <w:rFonts w:ascii="Calibri" w:hAnsi="Calibri" w:cs="Calibri"/>
          <w:sz w:val="22"/>
          <w:szCs w:val="22"/>
        </w:rPr>
      </w:pPr>
    </w:p>
    <w:p w:rsidR="00B27D72" w:rsidRDefault="00B27D72" w:rsidP="00B27D72">
      <w:pPr>
        <w:pStyle w:val="Default"/>
        <w:jc w:val="both"/>
        <w:rPr>
          <w:rFonts w:ascii="Calibri" w:hAnsi="Calibri" w:cs="Calibri"/>
          <w:sz w:val="22"/>
          <w:szCs w:val="22"/>
        </w:rPr>
      </w:pPr>
      <w:r>
        <w:rPr>
          <w:rFonts w:ascii="Calibri" w:hAnsi="Calibri" w:cs="Calibri"/>
          <w:sz w:val="22"/>
          <w:szCs w:val="22"/>
        </w:rPr>
        <w:t xml:space="preserve">Údaje  vznikli vzájomnou spoluprácou rodičov detí a dospelých osôb s PAS a aj k nemu pridruženými ťažkými zdravotnými znevýhodneniami . </w:t>
      </w:r>
    </w:p>
    <w:p w:rsidR="00B27D72" w:rsidRDefault="00B27D72" w:rsidP="00B27D72">
      <w:pPr>
        <w:pStyle w:val="Default"/>
        <w:jc w:val="both"/>
        <w:rPr>
          <w:rFonts w:ascii="Calibri" w:hAnsi="Calibri" w:cs="Calibri"/>
          <w:sz w:val="22"/>
          <w:szCs w:val="22"/>
        </w:rPr>
      </w:pPr>
    </w:p>
    <w:p w:rsidR="00B27D72" w:rsidRDefault="00B27D72" w:rsidP="00B27D72">
      <w:pPr>
        <w:pStyle w:val="Default"/>
        <w:jc w:val="both"/>
        <w:rPr>
          <w:rFonts w:ascii="Calibri" w:hAnsi="Calibri" w:cs="Calibri"/>
          <w:sz w:val="22"/>
          <w:szCs w:val="22"/>
        </w:rPr>
      </w:pPr>
    </w:p>
    <w:p w:rsidR="00B27D72" w:rsidRDefault="009C2B5C" w:rsidP="00B27D72">
      <w:pPr>
        <w:pStyle w:val="Default"/>
        <w:jc w:val="center"/>
        <w:rPr>
          <w:rFonts w:ascii="Calibri" w:hAnsi="Calibri" w:cs="Calibri"/>
          <w:i/>
          <w:sz w:val="32"/>
          <w:szCs w:val="32"/>
        </w:rPr>
      </w:pPr>
      <w:r w:rsidRPr="0072152F">
        <w:rPr>
          <w:rFonts w:ascii="Calibri" w:hAnsi="Calibri" w:cs="Calibri"/>
          <w:i/>
          <w:sz w:val="32"/>
          <w:szCs w:val="32"/>
        </w:rPr>
        <w:t xml:space="preserve">DOKUMENT JE ROZDELENÝ DO </w:t>
      </w:r>
      <w:r>
        <w:rPr>
          <w:rFonts w:ascii="Calibri" w:hAnsi="Calibri" w:cs="Calibri"/>
          <w:i/>
          <w:sz w:val="32"/>
          <w:szCs w:val="32"/>
        </w:rPr>
        <w:t>ŠTYROCH</w:t>
      </w:r>
      <w:r w:rsidRPr="0072152F">
        <w:rPr>
          <w:rFonts w:ascii="Calibri" w:hAnsi="Calibri" w:cs="Calibri"/>
          <w:i/>
          <w:sz w:val="32"/>
          <w:szCs w:val="32"/>
        </w:rPr>
        <w:t xml:space="preserve"> OBLASTÍ:</w:t>
      </w:r>
    </w:p>
    <w:p w:rsidR="009C2B5C" w:rsidRPr="0072152F" w:rsidRDefault="009C2B5C" w:rsidP="00B27D72">
      <w:pPr>
        <w:pStyle w:val="Default"/>
        <w:jc w:val="center"/>
        <w:rPr>
          <w:rFonts w:ascii="Calibri" w:hAnsi="Calibri" w:cs="Calibri"/>
          <w:i/>
          <w:sz w:val="32"/>
          <w:szCs w:val="32"/>
        </w:rPr>
      </w:pPr>
    </w:p>
    <w:p w:rsidR="00B27D72" w:rsidRDefault="00B27D72" w:rsidP="00B27D72">
      <w:pPr>
        <w:pStyle w:val="Default"/>
        <w:jc w:val="center"/>
        <w:rPr>
          <w:rFonts w:ascii="Calibri" w:hAnsi="Calibri" w:cs="Calibri"/>
          <w:sz w:val="22"/>
          <w:szCs w:val="22"/>
        </w:rPr>
      </w:pPr>
    </w:p>
    <w:p w:rsidR="00B27D72" w:rsidRPr="0072152F" w:rsidRDefault="00B27D72" w:rsidP="00B27D72">
      <w:pPr>
        <w:pStyle w:val="Default"/>
        <w:jc w:val="center"/>
        <w:rPr>
          <w:rFonts w:ascii="Calibri" w:hAnsi="Calibri" w:cs="Calibri"/>
          <w:b/>
        </w:rPr>
      </w:pPr>
      <w:r w:rsidRPr="0072152F">
        <w:rPr>
          <w:rFonts w:ascii="Calibri" w:hAnsi="Calibri" w:cs="Calibri"/>
          <w:b/>
        </w:rPr>
        <w:t xml:space="preserve">A. </w:t>
      </w:r>
      <w:r w:rsidRPr="0072152F">
        <w:rPr>
          <w:rFonts w:asciiTheme="minorHAnsi" w:hAnsiTheme="minorHAnsi"/>
          <w:b/>
          <w:bCs/>
        </w:rPr>
        <w:t xml:space="preserve">POTREBY RODÍN S DIEŤAŤOM  A DOSPELOU OSOBOU S PAS  A INÝM PRIDRUŽENÝM  ŤAŽKÝM ZDRAVOTNÝM  ZNEVÝHODNENÍM </w:t>
      </w:r>
      <w:r w:rsidRPr="0072152F">
        <w:rPr>
          <w:rFonts w:ascii="Calibri" w:hAnsi="Calibri" w:cs="Calibri"/>
          <w:b/>
        </w:rPr>
        <w:t>V SOCIÁLNEJ OBLASTI</w:t>
      </w:r>
    </w:p>
    <w:p w:rsidR="00B27D72" w:rsidRPr="0072152F" w:rsidRDefault="00B27D72" w:rsidP="00B27D72">
      <w:pPr>
        <w:pStyle w:val="Default"/>
        <w:jc w:val="center"/>
        <w:rPr>
          <w:rFonts w:ascii="Calibri" w:hAnsi="Calibri" w:cs="Calibri"/>
          <w:b/>
        </w:rPr>
      </w:pPr>
      <w:r w:rsidRPr="0072152F">
        <w:rPr>
          <w:rFonts w:ascii="Calibri" w:hAnsi="Calibri" w:cs="Calibri"/>
          <w:b/>
        </w:rPr>
        <w:t xml:space="preserve">B. </w:t>
      </w:r>
      <w:r w:rsidRPr="0072152F">
        <w:rPr>
          <w:rFonts w:asciiTheme="minorHAnsi" w:hAnsiTheme="minorHAnsi"/>
          <w:b/>
          <w:bCs/>
        </w:rPr>
        <w:t>POTREBY RODÍN S DIEŤAŤOM  A DOSPELOU OSOBOU S PAS  A INÝM PRIDRUŽENÝM  ŤAŽKÝM ZDRAVOTNÝM  ZNEVÝHODNENÍM</w:t>
      </w:r>
      <w:r w:rsidRPr="0072152F">
        <w:rPr>
          <w:rFonts w:ascii="Calibri" w:hAnsi="Calibri" w:cs="Calibri"/>
          <w:b/>
        </w:rPr>
        <w:t xml:space="preserve"> V OBLASTI ZDRAVOTNÍCTVA</w:t>
      </w:r>
    </w:p>
    <w:p w:rsidR="00B27D72" w:rsidRDefault="00B27D72" w:rsidP="00B27D72">
      <w:pPr>
        <w:pStyle w:val="Default"/>
        <w:jc w:val="center"/>
        <w:rPr>
          <w:rFonts w:ascii="Calibri" w:hAnsi="Calibri" w:cs="Calibri"/>
          <w:b/>
        </w:rPr>
      </w:pPr>
      <w:r w:rsidRPr="0072152F">
        <w:rPr>
          <w:rFonts w:ascii="Calibri" w:hAnsi="Calibri" w:cs="Calibri"/>
          <w:b/>
        </w:rPr>
        <w:t xml:space="preserve">C. </w:t>
      </w:r>
      <w:r w:rsidRPr="0072152F">
        <w:rPr>
          <w:rFonts w:asciiTheme="minorHAnsi" w:hAnsiTheme="minorHAnsi"/>
          <w:b/>
          <w:bCs/>
        </w:rPr>
        <w:t>POTREBY RODÍN S DIEŤAŤOM  A DOSPELOU OSOBOU S PAS  A INÝM PRIDRUŽENÝM  ŤAŽKÝM ZDRAVOTNÝM  ZNEVÝHODNENÍM</w:t>
      </w:r>
      <w:r w:rsidRPr="0072152F">
        <w:rPr>
          <w:rFonts w:ascii="Calibri" w:hAnsi="Calibri" w:cs="Calibri"/>
          <w:b/>
        </w:rPr>
        <w:t xml:space="preserve"> V OBLASTI ŠKOLSTVA</w:t>
      </w:r>
    </w:p>
    <w:p w:rsidR="00B27D72" w:rsidRPr="0072152F" w:rsidRDefault="00B27D72" w:rsidP="00B27D72">
      <w:pPr>
        <w:pStyle w:val="Default"/>
        <w:jc w:val="center"/>
        <w:rPr>
          <w:rFonts w:ascii="Calibri" w:hAnsi="Calibri" w:cs="Calibri"/>
          <w:b/>
        </w:rPr>
      </w:pPr>
      <w:r>
        <w:rPr>
          <w:rFonts w:ascii="Calibri" w:hAnsi="Calibri" w:cs="Calibri"/>
          <w:b/>
        </w:rPr>
        <w:t>D.</w:t>
      </w:r>
      <w:r w:rsidRPr="008E56C2">
        <w:rPr>
          <w:rFonts w:asciiTheme="minorHAnsi" w:hAnsiTheme="minorHAnsi"/>
          <w:b/>
          <w:bCs/>
        </w:rPr>
        <w:t xml:space="preserve"> </w:t>
      </w:r>
      <w:r w:rsidRPr="0072152F">
        <w:rPr>
          <w:rFonts w:asciiTheme="minorHAnsi" w:hAnsiTheme="minorHAnsi"/>
          <w:b/>
          <w:bCs/>
        </w:rPr>
        <w:t xml:space="preserve">POTREBY RODÍN S DIEŤAŤOM  A DOSPELOU OSOBOU S PAS  A INÝM PRIDRUŽENÝM  ŤAŽKÝM ZDRAVOTNÝM  ZNEVÝHODNENÍM </w:t>
      </w:r>
      <w:r w:rsidRPr="0072152F">
        <w:rPr>
          <w:rFonts w:ascii="Calibri" w:hAnsi="Calibri" w:cs="Calibri"/>
          <w:b/>
        </w:rPr>
        <w:t>V</w:t>
      </w:r>
      <w:r>
        <w:rPr>
          <w:rFonts w:ascii="Calibri" w:hAnsi="Calibri" w:cs="Calibri"/>
          <w:b/>
        </w:rPr>
        <w:t> PRÁVNEJ OBLASTI</w:t>
      </w:r>
    </w:p>
    <w:p w:rsidR="00B27D72" w:rsidRDefault="00B27D72" w:rsidP="00B27D72">
      <w:pPr>
        <w:pStyle w:val="Default"/>
        <w:rPr>
          <w:rFonts w:ascii="Calibri" w:hAnsi="Calibri" w:cs="Calibri"/>
          <w:sz w:val="22"/>
          <w:szCs w:val="22"/>
        </w:rPr>
      </w:pPr>
    </w:p>
    <w:p w:rsidR="00B27D72" w:rsidRPr="003959C5" w:rsidRDefault="00B27D72" w:rsidP="00B27D72">
      <w:pPr>
        <w:pStyle w:val="Default"/>
        <w:jc w:val="both"/>
        <w:rPr>
          <w:rFonts w:ascii="Calibri" w:hAnsi="Calibri" w:cs="Calibri"/>
          <w:i/>
          <w:sz w:val="28"/>
          <w:szCs w:val="28"/>
        </w:rPr>
      </w:pPr>
      <w:r w:rsidRPr="003959C5">
        <w:rPr>
          <w:rFonts w:ascii="Calibri" w:hAnsi="Calibri" w:cs="Calibri"/>
          <w:b/>
          <w:i/>
        </w:rPr>
        <w:t>Poznámka</w:t>
      </w:r>
      <w:r w:rsidRPr="003959C5">
        <w:rPr>
          <w:rFonts w:ascii="Calibri" w:hAnsi="Calibri" w:cs="Calibri"/>
          <w:i/>
        </w:rPr>
        <w:t xml:space="preserve">  : Autizmus je súčasť osobnosti jedinca, spôsob spracovávania informácií a sociálnych podnetov. K autizmu sa však môžu tak ako u</w:t>
      </w:r>
      <w:r>
        <w:rPr>
          <w:rFonts w:ascii="Calibri" w:hAnsi="Calibri" w:cs="Calibri"/>
          <w:i/>
        </w:rPr>
        <w:t> väčšinovej populácie ,</w:t>
      </w:r>
      <w:r w:rsidRPr="003959C5">
        <w:rPr>
          <w:rFonts w:ascii="Calibri" w:hAnsi="Calibri" w:cs="Calibri"/>
          <w:i/>
        </w:rPr>
        <w:t xml:space="preserve"> pridružiť rôzne typy znevýhodnení , či zdravotných alebo psychických. A toto je potrebné pochopiť</w:t>
      </w:r>
      <w:r w:rsidRPr="003959C5">
        <w:rPr>
          <w:rFonts w:ascii="Calibri" w:hAnsi="Calibri" w:cs="Calibri"/>
          <w:i/>
          <w:sz w:val="28"/>
          <w:szCs w:val="28"/>
        </w:rPr>
        <w:t xml:space="preserve">. </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b/>
          <w:sz w:val="28"/>
          <w:szCs w:val="28"/>
        </w:rPr>
      </w:pPr>
    </w:p>
    <w:p w:rsidR="00B27D72" w:rsidRDefault="00B27D72" w:rsidP="00C02ADA">
      <w:pPr>
        <w:pStyle w:val="Default"/>
        <w:numPr>
          <w:ilvl w:val="0"/>
          <w:numId w:val="16"/>
        </w:numPr>
        <w:jc w:val="center"/>
        <w:rPr>
          <w:rFonts w:ascii="Calibri" w:hAnsi="Calibri" w:cs="Calibri"/>
          <w:sz w:val="22"/>
          <w:szCs w:val="22"/>
        </w:rPr>
      </w:pPr>
      <w:r w:rsidRPr="00376618">
        <w:rPr>
          <w:rFonts w:asciiTheme="minorHAnsi" w:hAnsiTheme="minorHAnsi"/>
          <w:b/>
          <w:bCs/>
          <w:sz w:val="28"/>
          <w:szCs w:val="28"/>
        </w:rPr>
        <w:lastRenderedPageBreak/>
        <w:t>POTREBY RODÍN S DIEŤAŤOM  A DOSPELOU OSOBOU S </w:t>
      </w:r>
      <w:r>
        <w:rPr>
          <w:rFonts w:asciiTheme="minorHAnsi" w:hAnsiTheme="minorHAnsi"/>
          <w:b/>
          <w:bCs/>
          <w:sz w:val="28"/>
          <w:szCs w:val="28"/>
        </w:rPr>
        <w:t>PAS</w:t>
      </w:r>
      <w:r w:rsidRPr="00376618">
        <w:rPr>
          <w:rFonts w:asciiTheme="minorHAnsi" w:hAnsiTheme="minorHAnsi"/>
          <w:b/>
          <w:bCs/>
          <w:sz w:val="28"/>
          <w:szCs w:val="28"/>
        </w:rPr>
        <w:t xml:space="preserve">  A INÝM PRIDRUŽENÝM  ŤAŽKÝM ZDRAVOTNÝM  ZNEVÝHODNENÍM </w:t>
      </w:r>
      <w:r w:rsidRPr="00376618">
        <w:rPr>
          <w:rFonts w:ascii="Calibri" w:hAnsi="Calibri" w:cs="Calibri"/>
          <w:b/>
          <w:sz w:val="28"/>
          <w:szCs w:val="28"/>
        </w:rPr>
        <w:t>V SOCIÁLNEJ OBLASTI</w:t>
      </w:r>
    </w:p>
    <w:p w:rsidR="00B27D72" w:rsidRDefault="00B27D72" w:rsidP="00B27D72">
      <w:pPr>
        <w:pStyle w:val="Default"/>
        <w:rPr>
          <w:rFonts w:ascii="Calibri" w:hAnsi="Calibri" w:cs="Calibri"/>
          <w:b/>
          <w:bCs/>
          <w:sz w:val="22"/>
          <w:szCs w:val="22"/>
        </w:rPr>
      </w:pPr>
    </w:p>
    <w:p w:rsidR="00B27D72" w:rsidRPr="008E56C2" w:rsidRDefault="00B27D72" w:rsidP="00B27D72">
      <w:pPr>
        <w:pStyle w:val="Default"/>
        <w:rPr>
          <w:rFonts w:ascii="Calibri" w:hAnsi="Calibri" w:cs="Calibri"/>
          <w:i/>
          <w:sz w:val="28"/>
          <w:szCs w:val="28"/>
        </w:rPr>
      </w:pPr>
      <w:r w:rsidRPr="008E56C2">
        <w:rPr>
          <w:rFonts w:ascii="Calibri" w:hAnsi="Calibri" w:cs="Calibri"/>
          <w:bCs/>
          <w:i/>
          <w:sz w:val="28"/>
          <w:szCs w:val="28"/>
        </w:rPr>
        <w:t xml:space="preserve">Vnútorná i vonkajšia sociálna situácia rodín </w:t>
      </w:r>
      <w:r w:rsidRPr="008E56C2">
        <w:rPr>
          <w:rFonts w:ascii="Calibri" w:hAnsi="Calibri" w:cs="Calibri"/>
          <w:i/>
          <w:sz w:val="28"/>
          <w:szCs w:val="28"/>
        </w:rPr>
        <w:t xml:space="preserve">s PAS. </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b/>
          <w:bCs/>
          <w:sz w:val="22"/>
          <w:szCs w:val="22"/>
        </w:rPr>
      </w:pPr>
      <w:r>
        <w:rPr>
          <w:rFonts w:ascii="Calibri" w:hAnsi="Calibri" w:cs="Calibri"/>
          <w:b/>
          <w:bCs/>
          <w:sz w:val="22"/>
          <w:szCs w:val="22"/>
        </w:rPr>
        <w:t xml:space="preserve">Vo vnútri   </w:t>
      </w:r>
    </w:p>
    <w:p w:rsidR="00AE18F7" w:rsidRDefault="00AE18F7" w:rsidP="00B27D72">
      <w:pPr>
        <w:pStyle w:val="Default"/>
        <w:rPr>
          <w:rFonts w:ascii="Calibri" w:hAnsi="Calibri" w:cs="Calibri"/>
          <w:b/>
          <w:bCs/>
          <w:sz w:val="22"/>
          <w:szCs w:val="22"/>
        </w:rPr>
      </w:pPr>
    </w:p>
    <w:p w:rsidR="00B27D72" w:rsidRDefault="00B27D72" w:rsidP="00B27D72">
      <w:pPr>
        <w:pStyle w:val="Default"/>
        <w:numPr>
          <w:ilvl w:val="0"/>
          <w:numId w:val="1"/>
        </w:numPr>
        <w:rPr>
          <w:rFonts w:ascii="Calibri" w:hAnsi="Calibri" w:cs="Calibri"/>
          <w:sz w:val="22"/>
          <w:szCs w:val="22"/>
        </w:rPr>
      </w:pPr>
      <w:r>
        <w:rPr>
          <w:rFonts w:ascii="Calibri" w:hAnsi="Calibri" w:cs="Calibri"/>
          <w:sz w:val="22"/>
          <w:szCs w:val="22"/>
        </w:rPr>
        <w:t>v  rodine sa menia okrem iného príjmy a výdaje / príjmy sa znižujú a výdaje zvyšujú/</w:t>
      </w:r>
    </w:p>
    <w:p w:rsidR="00B27D72" w:rsidRDefault="00B27D72" w:rsidP="00B27D72">
      <w:pPr>
        <w:pStyle w:val="Default"/>
        <w:numPr>
          <w:ilvl w:val="0"/>
          <w:numId w:val="1"/>
        </w:numPr>
        <w:rPr>
          <w:rFonts w:ascii="Calibri" w:hAnsi="Calibri" w:cs="Calibri"/>
          <w:sz w:val="22"/>
          <w:szCs w:val="22"/>
        </w:rPr>
      </w:pPr>
      <w:r>
        <w:rPr>
          <w:rFonts w:ascii="Calibri" w:hAnsi="Calibri" w:cs="Calibri"/>
          <w:sz w:val="22"/>
          <w:szCs w:val="22"/>
        </w:rPr>
        <w:t xml:space="preserve"> sociálne vzťahy v rodine sa narúšajú /odsudzovanie , preklápanie viny za inakosť dieťaťa na niekoho iného, stigmatizácia/, starí rodičia sa zľaknú novej situácie, partneri opúšťajú rodinu</w:t>
      </w:r>
    </w:p>
    <w:p w:rsidR="00B27D72" w:rsidRDefault="00B27D72" w:rsidP="00B27D72">
      <w:pPr>
        <w:pStyle w:val="Default"/>
        <w:numPr>
          <w:ilvl w:val="0"/>
          <w:numId w:val="1"/>
        </w:numPr>
        <w:rPr>
          <w:rFonts w:ascii="Calibri" w:hAnsi="Calibri" w:cs="Calibri"/>
          <w:sz w:val="22"/>
          <w:szCs w:val="22"/>
        </w:rPr>
      </w:pPr>
      <w:r>
        <w:rPr>
          <w:rFonts w:ascii="Calibri" w:hAnsi="Calibri" w:cs="Calibri"/>
          <w:sz w:val="22"/>
          <w:szCs w:val="22"/>
        </w:rPr>
        <w:t>rodina sa pomaly posúva na okraj spoločnosti, bez akýchkoľvek nástrojov na svoju ochranu</w:t>
      </w:r>
    </w:p>
    <w:p w:rsidR="0048773B" w:rsidRDefault="00DA770B" w:rsidP="0048773B">
      <w:pPr>
        <w:pStyle w:val="Default"/>
        <w:numPr>
          <w:ilvl w:val="0"/>
          <w:numId w:val="1"/>
        </w:numPr>
        <w:rPr>
          <w:rFonts w:ascii="Calibri" w:hAnsi="Calibri" w:cs="Calibri"/>
          <w:sz w:val="22"/>
          <w:szCs w:val="22"/>
        </w:rPr>
      </w:pPr>
      <w:r>
        <w:rPr>
          <w:rFonts w:ascii="Calibri" w:hAnsi="Calibri" w:cs="Calibri"/>
          <w:sz w:val="22"/>
          <w:szCs w:val="22"/>
        </w:rPr>
        <w:t>p</w:t>
      </w:r>
      <w:r w:rsidR="0048773B" w:rsidRPr="0048773B">
        <w:rPr>
          <w:rFonts w:ascii="Calibri" w:hAnsi="Calibri" w:cs="Calibri"/>
          <w:sz w:val="22"/>
          <w:szCs w:val="22"/>
        </w:rPr>
        <w:t>sychická a zdravotná kondícia rodiny</w:t>
      </w:r>
      <w:r>
        <w:rPr>
          <w:rFonts w:ascii="Calibri" w:hAnsi="Calibri" w:cs="Calibri"/>
          <w:sz w:val="22"/>
          <w:szCs w:val="22"/>
        </w:rPr>
        <w:t xml:space="preserve"> zoslabuje ,rodičia ťažko zvládajú  sta</w:t>
      </w:r>
      <w:r w:rsidR="0048773B" w:rsidRPr="0048773B">
        <w:rPr>
          <w:rFonts w:ascii="Calibri" w:hAnsi="Calibri" w:cs="Calibri"/>
          <w:sz w:val="22"/>
          <w:szCs w:val="22"/>
        </w:rPr>
        <w:t>v</w:t>
      </w:r>
      <w:r>
        <w:rPr>
          <w:rFonts w:ascii="Calibri" w:hAnsi="Calibri" w:cs="Calibri"/>
          <w:sz w:val="22"/>
          <w:szCs w:val="22"/>
        </w:rPr>
        <w:t xml:space="preserve">y </w:t>
      </w:r>
      <w:r w:rsidR="0048773B" w:rsidRPr="0048773B">
        <w:rPr>
          <w:rFonts w:ascii="Calibri" w:hAnsi="Calibri" w:cs="Calibri"/>
          <w:sz w:val="22"/>
          <w:szCs w:val="22"/>
        </w:rPr>
        <w:t xml:space="preserve"> vyčerpanosti, spánkov</w:t>
      </w:r>
      <w:r>
        <w:rPr>
          <w:rFonts w:ascii="Calibri" w:hAnsi="Calibri" w:cs="Calibri"/>
          <w:sz w:val="22"/>
          <w:szCs w:val="22"/>
        </w:rPr>
        <w:t>ej deprivácie a neistoty z</w:t>
      </w:r>
      <w:r w:rsidR="00786BB1">
        <w:rPr>
          <w:rFonts w:ascii="Calibri" w:hAnsi="Calibri" w:cs="Calibri"/>
          <w:sz w:val="22"/>
          <w:szCs w:val="22"/>
        </w:rPr>
        <w:t> </w:t>
      </w:r>
      <w:r>
        <w:rPr>
          <w:rFonts w:ascii="Calibri" w:hAnsi="Calibri" w:cs="Calibri"/>
          <w:sz w:val="22"/>
          <w:szCs w:val="22"/>
        </w:rPr>
        <w:t>budúcnosti</w:t>
      </w:r>
    </w:p>
    <w:p w:rsidR="00786BB1" w:rsidRDefault="00786BB1" w:rsidP="00786BB1">
      <w:pPr>
        <w:pStyle w:val="Default"/>
        <w:rPr>
          <w:rFonts w:ascii="Calibri" w:hAnsi="Calibri" w:cs="Calibri"/>
          <w:sz w:val="22"/>
          <w:szCs w:val="22"/>
        </w:rPr>
      </w:pPr>
    </w:p>
    <w:p w:rsidR="00B27D72" w:rsidRDefault="00B27D72" w:rsidP="00B27D72">
      <w:pPr>
        <w:pStyle w:val="Default"/>
        <w:rPr>
          <w:rFonts w:ascii="Calibri" w:hAnsi="Calibri" w:cs="Calibri"/>
          <w:b/>
          <w:bCs/>
          <w:sz w:val="22"/>
          <w:szCs w:val="22"/>
        </w:rPr>
      </w:pPr>
      <w:r>
        <w:rPr>
          <w:rFonts w:ascii="Calibri" w:hAnsi="Calibri" w:cs="Calibri"/>
          <w:b/>
          <w:bCs/>
          <w:sz w:val="22"/>
          <w:szCs w:val="22"/>
        </w:rPr>
        <w:t>Zvonku</w:t>
      </w:r>
    </w:p>
    <w:p w:rsidR="00AE18F7" w:rsidRDefault="00AE18F7" w:rsidP="00B27D72">
      <w:pPr>
        <w:pStyle w:val="Default"/>
        <w:rPr>
          <w:rFonts w:ascii="Calibri" w:hAnsi="Calibri" w:cs="Calibri"/>
          <w:b/>
          <w:bCs/>
          <w:sz w:val="22"/>
          <w:szCs w:val="22"/>
        </w:rPr>
      </w:pP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zmenené sociálne postavenie a možnosti v rámci komunity, miesta kde rodina žije</w:t>
      </w: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strata priateľov, známych</w:t>
      </w: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bariéry komunikačné / spoločnosť nechápe problémy vyplývajúce z danej situácie/</w:t>
      </w: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jeden z rodičov ostáva na opatrovateľskom – ideál,  pri rozpade rodiny je jediný rodič samoživiteľ  odkázaný  len na</w:t>
      </w:r>
      <w:r w:rsidR="00DA770B">
        <w:rPr>
          <w:rFonts w:ascii="Calibri" w:hAnsi="Calibri" w:cs="Calibri"/>
          <w:sz w:val="22"/>
          <w:szCs w:val="22"/>
        </w:rPr>
        <w:t xml:space="preserve"> rodičovský , neskôr </w:t>
      </w:r>
      <w:r>
        <w:rPr>
          <w:rFonts w:ascii="Calibri" w:hAnsi="Calibri" w:cs="Calibri"/>
          <w:sz w:val="22"/>
          <w:szCs w:val="22"/>
        </w:rPr>
        <w:t xml:space="preserve"> opatrovateľský príspevok</w:t>
      </w:r>
      <w:r w:rsidR="00DA770B">
        <w:rPr>
          <w:rFonts w:ascii="Calibri" w:hAnsi="Calibri" w:cs="Calibri"/>
          <w:sz w:val="22"/>
          <w:szCs w:val="22"/>
        </w:rPr>
        <w:t>, kompenzácie</w:t>
      </w:r>
      <w:r>
        <w:rPr>
          <w:rFonts w:ascii="Calibri" w:hAnsi="Calibri" w:cs="Calibri"/>
          <w:sz w:val="22"/>
          <w:szCs w:val="22"/>
        </w:rPr>
        <w:t xml:space="preserve"> – extrém</w:t>
      </w: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neznalosť problematiky PAS v prípadoch odlúčenia partnerov sa v súdnych sporoch o zverení dieťaťa do starostlivosti jedného z partnerov zľahčuje, alebo zle interpretuje a je proti právam a</w:t>
      </w:r>
      <w:r w:rsidR="00DA770B">
        <w:rPr>
          <w:rFonts w:ascii="Calibri" w:hAnsi="Calibri" w:cs="Calibri"/>
          <w:sz w:val="22"/>
          <w:szCs w:val="22"/>
        </w:rPr>
        <w:t> </w:t>
      </w:r>
      <w:r>
        <w:rPr>
          <w:rFonts w:ascii="Calibri" w:hAnsi="Calibri" w:cs="Calibri"/>
          <w:sz w:val="22"/>
          <w:szCs w:val="22"/>
        </w:rPr>
        <w:t>osobe</w:t>
      </w:r>
      <w:r w:rsidR="00DA770B">
        <w:rPr>
          <w:rFonts w:ascii="Calibri" w:hAnsi="Calibri" w:cs="Calibri"/>
          <w:sz w:val="22"/>
          <w:szCs w:val="22"/>
        </w:rPr>
        <w:t xml:space="preserve"> / dieťaťa </w:t>
      </w:r>
      <w:r>
        <w:rPr>
          <w:rFonts w:ascii="Calibri" w:hAnsi="Calibri" w:cs="Calibri"/>
          <w:sz w:val="22"/>
          <w:szCs w:val="22"/>
        </w:rPr>
        <w:t xml:space="preserve"> s PAS / nedostatočná znalosť  problematiky PAS u sociálnych kurátorov/</w:t>
      </w: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minimálne, alebo žiadne možnosti na vzdelávanie</w:t>
      </w:r>
    </w:p>
    <w:p w:rsidR="00B27D72" w:rsidRDefault="00B27D72" w:rsidP="00B27D72">
      <w:pPr>
        <w:pStyle w:val="Default"/>
        <w:numPr>
          <w:ilvl w:val="0"/>
          <w:numId w:val="2"/>
        </w:numPr>
        <w:rPr>
          <w:rFonts w:ascii="Calibri" w:hAnsi="Calibri" w:cs="Calibri"/>
          <w:sz w:val="22"/>
          <w:szCs w:val="22"/>
        </w:rPr>
      </w:pPr>
      <w:r>
        <w:rPr>
          <w:rFonts w:ascii="Calibri" w:hAnsi="Calibri" w:cs="Calibri"/>
          <w:sz w:val="22"/>
          <w:szCs w:val="22"/>
        </w:rPr>
        <w:t>oddych a sociálna rehabilitácia pre rodiča neexistuje</w:t>
      </w:r>
    </w:p>
    <w:p w:rsidR="00B27D72" w:rsidRDefault="00B27D72" w:rsidP="00B27D72">
      <w:pPr>
        <w:pStyle w:val="Default"/>
        <w:ind w:left="720"/>
        <w:rPr>
          <w:rFonts w:ascii="Calibri" w:hAnsi="Calibri" w:cs="Calibri"/>
          <w:sz w:val="22"/>
          <w:szCs w:val="22"/>
        </w:rPr>
      </w:pPr>
      <w:r>
        <w:rPr>
          <w:rFonts w:ascii="Calibri" w:hAnsi="Calibri" w:cs="Calibri"/>
          <w:sz w:val="22"/>
          <w:szCs w:val="22"/>
        </w:rPr>
        <w:t xml:space="preserve"> </w:t>
      </w:r>
    </w:p>
    <w:p w:rsidR="00B27D72" w:rsidRDefault="00B27D72" w:rsidP="00B27D72">
      <w:pPr>
        <w:pStyle w:val="Default"/>
        <w:rPr>
          <w:rFonts w:ascii="Calibri" w:hAnsi="Calibri" w:cs="Calibri"/>
          <w:sz w:val="22"/>
          <w:szCs w:val="22"/>
        </w:rPr>
      </w:pPr>
    </w:p>
    <w:p w:rsidR="00B27D72" w:rsidRDefault="009C2B5C" w:rsidP="00B27D72">
      <w:pPr>
        <w:pStyle w:val="Default"/>
        <w:jc w:val="center"/>
        <w:rPr>
          <w:rFonts w:ascii="Calibri" w:hAnsi="Calibri" w:cs="Calibri"/>
          <w:b/>
          <w:sz w:val="28"/>
          <w:szCs w:val="28"/>
        </w:rPr>
      </w:pPr>
      <w:r>
        <w:rPr>
          <w:rFonts w:ascii="Calibri" w:hAnsi="Calibri" w:cs="Calibri"/>
          <w:b/>
          <w:sz w:val="28"/>
          <w:szCs w:val="28"/>
        </w:rPr>
        <w:t xml:space="preserve">CHARAKTERISTIKA PRIDRUŽENÝCH ZNEVÝHODNENÍ K AUTIZMU  A  AUTIZMUS </w:t>
      </w:r>
    </w:p>
    <w:p w:rsidR="00B27D72" w:rsidRDefault="00B27D72" w:rsidP="00B27D72">
      <w:pPr>
        <w:pStyle w:val="Default"/>
        <w:jc w:val="center"/>
        <w:rPr>
          <w:rFonts w:ascii="Calibri" w:hAnsi="Calibri" w:cs="Calibri"/>
          <w:b/>
          <w:sz w:val="28"/>
          <w:szCs w:val="28"/>
        </w:rPr>
      </w:pPr>
    </w:p>
    <w:p w:rsidR="00B27D72" w:rsidRDefault="00B27D72" w:rsidP="00B27D72">
      <w:pPr>
        <w:pStyle w:val="Default"/>
        <w:jc w:val="both"/>
        <w:rPr>
          <w:rFonts w:ascii="Calibri" w:hAnsi="Calibri" w:cs="Calibri"/>
          <w:sz w:val="22"/>
          <w:szCs w:val="22"/>
        </w:rPr>
      </w:pPr>
      <w:r w:rsidRPr="00483467">
        <w:rPr>
          <w:rFonts w:ascii="Calibri" w:hAnsi="Calibri" w:cs="Calibri"/>
          <w:sz w:val="22"/>
          <w:szCs w:val="22"/>
        </w:rPr>
        <w:t>Autiz</w:t>
      </w:r>
      <w:r>
        <w:rPr>
          <w:rFonts w:ascii="Calibri" w:hAnsi="Calibri" w:cs="Calibri"/>
          <w:sz w:val="22"/>
          <w:szCs w:val="22"/>
        </w:rPr>
        <w:t>m</w:t>
      </w:r>
      <w:r w:rsidRPr="00483467">
        <w:rPr>
          <w:rFonts w:ascii="Calibri" w:hAnsi="Calibri" w:cs="Calibri"/>
          <w:sz w:val="22"/>
          <w:szCs w:val="22"/>
        </w:rPr>
        <w:t xml:space="preserve">us je v prvom roku života dieťaťa </w:t>
      </w:r>
      <w:r>
        <w:rPr>
          <w:rFonts w:ascii="Calibri" w:hAnsi="Calibri" w:cs="Calibri"/>
          <w:sz w:val="22"/>
          <w:szCs w:val="22"/>
        </w:rPr>
        <w:t xml:space="preserve">neviditeľným spoločníkom. Do 12 mesiaca vývoja dieťaťa sa u mnohých jedincov nepreukazuje po motorickej, pohybovej a inej stránke nič, čo by nasvedčovalo inakosti dieťaťa. </w:t>
      </w:r>
    </w:p>
    <w:p w:rsidR="00B27D72" w:rsidRDefault="00B27D72" w:rsidP="00B27D72">
      <w:pPr>
        <w:pStyle w:val="Default"/>
        <w:jc w:val="both"/>
        <w:rPr>
          <w:rFonts w:ascii="Calibri" w:hAnsi="Calibri" w:cs="Calibri"/>
          <w:sz w:val="22"/>
          <w:szCs w:val="22"/>
        </w:rPr>
      </w:pPr>
    </w:p>
    <w:p w:rsidR="00B27D72" w:rsidRPr="00B27D72" w:rsidRDefault="009C2B5C" w:rsidP="00B27D72">
      <w:pPr>
        <w:pStyle w:val="Default"/>
        <w:jc w:val="center"/>
        <w:rPr>
          <w:rFonts w:asciiTheme="minorHAnsi" w:hAnsiTheme="minorHAnsi" w:cs="Calibri"/>
          <w:b/>
          <w:color w:val="auto"/>
          <w:sz w:val="28"/>
          <w:szCs w:val="28"/>
        </w:rPr>
      </w:pPr>
      <w:r w:rsidRPr="00B27D72">
        <w:rPr>
          <w:rFonts w:asciiTheme="minorHAnsi" w:hAnsiTheme="minorHAnsi" w:cs="Calibri"/>
          <w:b/>
          <w:color w:val="auto"/>
          <w:sz w:val="28"/>
          <w:szCs w:val="28"/>
        </w:rPr>
        <w:t>PREDČASNÉ NARODENIE A AUTIZMUS</w:t>
      </w:r>
    </w:p>
    <w:p w:rsidR="00B27D72" w:rsidRDefault="00B27D72" w:rsidP="00B27D72">
      <w:pPr>
        <w:pStyle w:val="Default"/>
        <w:jc w:val="both"/>
        <w:rPr>
          <w:rFonts w:asciiTheme="minorHAnsi" w:hAnsiTheme="minorHAnsi" w:cs="Calibri"/>
          <w:color w:val="auto"/>
          <w:sz w:val="22"/>
          <w:szCs w:val="22"/>
        </w:rPr>
      </w:pPr>
    </w:p>
    <w:p w:rsidR="00B27D72" w:rsidRDefault="00B27D72" w:rsidP="00B27D72">
      <w:pPr>
        <w:pStyle w:val="Default"/>
        <w:jc w:val="both"/>
        <w:rPr>
          <w:rFonts w:asciiTheme="minorHAnsi" w:hAnsiTheme="minorHAnsi"/>
          <w:color w:val="auto"/>
          <w:sz w:val="22"/>
          <w:szCs w:val="22"/>
        </w:rPr>
      </w:pPr>
      <w:r w:rsidRPr="00483467">
        <w:rPr>
          <w:rFonts w:asciiTheme="minorHAnsi" w:hAnsiTheme="minorHAnsi" w:cs="Calibri"/>
          <w:color w:val="auto"/>
          <w:sz w:val="22"/>
          <w:szCs w:val="22"/>
        </w:rPr>
        <w:t xml:space="preserve">Sú však deti, ktoré prichádzajú na svet vo veľmi skorom gestačnom veku / predčasne narodené deti/ podľa štatistík  sa 1 z 10 detí rodí predčasne. </w:t>
      </w:r>
      <w:r w:rsidRPr="00483467">
        <w:rPr>
          <w:rFonts w:asciiTheme="minorHAnsi" w:hAnsiTheme="minorHAnsi"/>
          <w:color w:val="auto"/>
          <w:sz w:val="22"/>
          <w:szCs w:val="22"/>
        </w:rPr>
        <w:t>Každoročne to predstavuje približne 15 miliónov detí, pričom väčšina z nich sa narodí medzi 32. a 37. týždňom. 1,2 milióna z nich sa však narodí medzi 28. a 32. týždňom a približne 780 000 ešte pred 28. týždňom tehotenstva.</w:t>
      </w:r>
      <w:r w:rsidRPr="00483467">
        <w:rPr>
          <w:rFonts w:asciiTheme="minorHAnsi" w:hAnsiTheme="minorHAnsi" w:cs="Calibri"/>
          <w:color w:val="auto"/>
          <w:sz w:val="22"/>
          <w:szCs w:val="22"/>
        </w:rPr>
        <w:t xml:space="preserve"> Pri takýchto deťoch sa výskyt pridružených diagnóz zvyšuje.  </w:t>
      </w:r>
      <w:r w:rsidRPr="00483467">
        <w:rPr>
          <w:rFonts w:asciiTheme="minorHAnsi" w:hAnsiTheme="minorHAnsi"/>
          <w:color w:val="auto"/>
          <w:sz w:val="22"/>
          <w:szCs w:val="22"/>
        </w:rPr>
        <w:t xml:space="preserve">Napríklad detská mozgová obrna postihuje 1 až 2 % detí narodených načas, 9 % detí narodených pred 32. týždňom gravidity a až 18 % detí narodených pred 26. </w:t>
      </w:r>
      <w:r>
        <w:rPr>
          <w:rFonts w:asciiTheme="minorHAnsi" w:hAnsiTheme="minorHAnsi"/>
          <w:color w:val="auto"/>
          <w:sz w:val="22"/>
          <w:szCs w:val="22"/>
        </w:rPr>
        <w:t>t</w:t>
      </w:r>
      <w:r w:rsidRPr="00483467">
        <w:rPr>
          <w:rFonts w:asciiTheme="minorHAnsi" w:hAnsiTheme="minorHAnsi"/>
          <w:color w:val="auto"/>
          <w:sz w:val="22"/>
          <w:szCs w:val="22"/>
        </w:rPr>
        <w:t>ýždňom.</w:t>
      </w:r>
      <w:r>
        <w:rPr>
          <w:rFonts w:asciiTheme="minorHAnsi" w:hAnsiTheme="minorHAnsi"/>
          <w:color w:val="auto"/>
          <w:sz w:val="22"/>
          <w:szCs w:val="22"/>
        </w:rPr>
        <w:t xml:space="preserve"> /prevzaté informácie sú z internetu: </w:t>
      </w:r>
      <w:hyperlink r:id="rId7" w:history="1">
        <w:r w:rsidRPr="00EE229D">
          <w:rPr>
            <w:rStyle w:val="Hypertextovprepojenie"/>
            <w:rFonts w:asciiTheme="minorHAnsi" w:hAnsiTheme="minorHAnsi"/>
            <w:sz w:val="22"/>
            <w:szCs w:val="22"/>
          </w:rPr>
          <w:t>https://www.google.sk/url?sa=t&amp;rct=j&amp;q=&amp;esrc=s&amp;source=web&amp;cd=5&amp;cad=rja&amp;uact=8&amp;ved=0ahUKEwje2bKI6MLKAhViJnIKHdkQBfYQFgg4MAQ&amp;url=https%3A%2F%2Fdennikn.sk%2F63610%2Fdosledk</w:t>
        </w:r>
        <w:r w:rsidRPr="00EE229D">
          <w:rPr>
            <w:rStyle w:val="Hypertextovprepojenie"/>
            <w:rFonts w:asciiTheme="minorHAnsi" w:hAnsiTheme="minorHAnsi"/>
            <w:sz w:val="22"/>
            <w:szCs w:val="22"/>
          </w:rPr>
          <w:lastRenderedPageBreak/>
          <w:t>y-predcasnych-porodov-vas-sokuju%2F&amp;usg=AFQjCNFlayjnhTCjgoUx-I-Rta5qQC61sQ&amp;sig2=TMbnYgarCsClemhOC9HyJQ/</w:t>
        </w:r>
      </w:hyperlink>
    </w:p>
    <w:p w:rsidR="00B27D72" w:rsidRDefault="00B27D72" w:rsidP="00B27D72">
      <w:pPr>
        <w:pStyle w:val="Default"/>
        <w:jc w:val="both"/>
        <w:rPr>
          <w:rFonts w:asciiTheme="minorHAnsi" w:hAnsiTheme="minorHAnsi"/>
          <w:color w:val="auto"/>
          <w:sz w:val="22"/>
          <w:szCs w:val="22"/>
        </w:rPr>
      </w:pPr>
    </w:p>
    <w:p w:rsidR="00B27D72" w:rsidRDefault="00B27D72" w:rsidP="00B27D72">
      <w:pPr>
        <w:pStyle w:val="Default"/>
        <w:jc w:val="both"/>
        <w:rPr>
          <w:rFonts w:asciiTheme="minorHAnsi" w:hAnsiTheme="minorHAnsi"/>
          <w:color w:val="auto"/>
          <w:sz w:val="22"/>
          <w:szCs w:val="22"/>
        </w:rPr>
      </w:pPr>
      <w:r>
        <w:rPr>
          <w:rFonts w:asciiTheme="minorHAnsi" w:hAnsiTheme="minorHAnsi"/>
          <w:color w:val="auto"/>
          <w:sz w:val="22"/>
          <w:szCs w:val="22"/>
        </w:rPr>
        <w:t xml:space="preserve">Pri predčasne narodených deťoch sa rodina zameriava hlavne na diagnózy, ktoré vyplývajú z okolností a počiatočného štartovného stavu dieťaťa. Rodič takéhoto dieťaťa sa stáva v spleti nekomplexného systému neorientovaný. Psychoterapia, ktorá by mala byť prvoradou už   pri narodení a hlavne v čase kým  je dieťa ešte v starostlivosti odborného personálu v nemocnici,  nie je dostupná. Rodič musí byť už v tomto čase pripravovaný na všetky možné varianty a komplexné riešenia aj v smere využívania sociálnych služieb po opustení zdravotníckeho zariadenia s dieťatkom. Ale nie je. Pri dnešnej vysokej prevalencii autizmu, ktorá je 1 z 80 narodených detí, by už kompetentné inštitúcie mali preventívne prinášať rodičom  informácie aj </w:t>
      </w:r>
      <w:r w:rsidR="009C2B5C">
        <w:rPr>
          <w:rFonts w:asciiTheme="minorHAnsi" w:hAnsiTheme="minorHAnsi"/>
          <w:color w:val="auto"/>
          <w:sz w:val="22"/>
          <w:szCs w:val="22"/>
        </w:rPr>
        <w:t xml:space="preserve">o </w:t>
      </w:r>
      <w:r>
        <w:rPr>
          <w:rFonts w:asciiTheme="minorHAnsi" w:hAnsiTheme="minorHAnsi"/>
          <w:color w:val="auto"/>
          <w:sz w:val="22"/>
          <w:szCs w:val="22"/>
        </w:rPr>
        <w:t> možnosti, že ich dieťa môže mať autizmus a</w:t>
      </w:r>
      <w:r w:rsidR="009C2B5C">
        <w:rPr>
          <w:rFonts w:asciiTheme="minorHAnsi" w:hAnsiTheme="minorHAnsi"/>
          <w:color w:val="auto"/>
          <w:sz w:val="22"/>
          <w:szCs w:val="22"/>
        </w:rPr>
        <w:t xml:space="preserve"> tým ho  pripravovať </w:t>
      </w:r>
      <w:r>
        <w:rPr>
          <w:rFonts w:asciiTheme="minorHAnsi" w:hAnsiTheme="minorHAnsi"/>
          <w:color w:val="auto"/>
          <w:sz w:val="22"/>
          <w:szCs w:val="22"/>
        </w:rPr>
        <w:t xml:space="preserve"> na možný iný prístup po dovŕšení 12 mesiaca života dieťaťa.  Po 12 mesiaci </w:t>
      </w:r>
      <w:r w:rsidR="009C2B5C">
        <w:rPr>
          <w:rFonts w:asciiTheme="minorHAnsi" w:hAnsiTheme="minorHAnsi"/>
          <w:color w:val="auto"/>
          <w:sz w:val="22"/>
          <w:szCs w:val="22"/>
        </w:rPr>
        <w:t>života dieťať</w:t>
      </w:r>
      <w:r>
        <w:rPr>
          <w:rFonts w:asciiTheme="minorHAnsi" w:hAnsiTheme="minorHAnsi"/>
          <w:color w:val="auto"/>
          <w:sz w:val="22"/>
          <w:szCs w:val="22"/>
        </w:rPr>
        <w:t>a sa už začínajú prejavovať znaky autizmu, na Slovensku nie je však doriešená ranná starostlivosť , pretože nie sú dostatočné kapacity na diagnostiku a záchyt. Neexistujú inštitúcie, ktoré by venovali tejto skupine detí komplexnú starostlivosť a</w:t>
      </w:r>
      <w:r w:rsidR="00DA770B">
        <w:rPr>
          <w:rFonts w:asciiTheme="minorHAnsi" w:hAnsiTheme="minorHAnsi"/>
          <w:color w:val="auto"/>
          <w:sz w:val="22"/>
          <w:szCs w:val="22"/>
        </w:rPr>
        <w:t> boli regionálne dostupné v miere nárastu</w:t>
      </w:r>
      <w:r>
        <w:rPr>
          <w:rFonts w:asciiTheme="minorHAnsi" w:hAnsiTheme="minorHAnsi"/>
          <w:color w:val="auto"/>
          <w:sz w:val="22"/>
          <w:szCs w:val="22"/>
        </w:rPr>
        <w:t>. Chýbajú odborníc</w:t>
      </w:r>
      <w:r w:rsidR="00DA770B">
        <w:rPr>
          <w:rFonts w:asciiTheme="minorHAnsi" w:hAnsiTheme="minorHAnsi"/>
          <w:color w:val="auto"/>
          <w:sz w:val="22"/>
          <w:szCs w:val="22"/>
        </w:rPr>
        <w:t>i  pedopsychiatri, klinickí psychológovia, špeciálni pedagógovia, asistenti, terapeuti, pediatri nemajú znalosť o prejavoch a počiatočných náznakoch autizmu.</w:t>
      </w:r>
    </w:p>
    <w:p w:rsidR="00B27D72" w:rsidRDefault="00B27D72" w:rsidP="00B27D72">
      <w:pPr>
        <w:pStyle w:val="Default"/>
        <w:jc w:val="both"/>
        <w:rPr>
          <w:rFonts w:asciiTheme="minorHAnsi" w:hAnsiTheme="minorHAnsi"/>
          <w:color w:val="auto"/>
          <w:sz w:val="22"/>
          <w:szCs w:val="22"/>
        </w:rPr>
      </w:pPr>
    </w:p>
    <w:p w:rsidR="00B27D72" w:rsidRDefault="00B27D72" w:rsidP="00B27D72">
      <w:pPr>
        <w:pStyle w:val="Default"/>
        <w:jc w:val="center"/>
        <w:rPr>
          <w:rFonts w:asciiTheme="minorHAnsi" w:hAnsiTheme="minorHAnsi"/>
          <w:color w:val="auto"/>
          <w:sz w:val="22"/>
          <w:szCs w:val="22"/>
        </w:rPr>
      </w:pPr>
    </w:p>
    <w:p w:rsidR="00B27D72" w:rsidRPr="009C2B5C" w:rsidRDefault="009C2B5C" w:rsidP="00B27D72">
      <w:pPr>
        <w:pStyle w:val="Default"/>
        <w:jc w:val="center"/>
        <w:rPr>
          <w:rFonts w:asciiTheme="minorHAnsi" w:hAnsiTheme="minorHAnsi"/>
          <w:b/>
          <w:color w:val="auto"/>
          <w:sz w:val="28"/>
          <w:szCs w:val="28"/>
        </w:rPr>
      </w:pPr>
      <w:r w:rsidRPr="009C2B5C">
        <w:rPr>
          <w:rFonts w:asciiTheme="minorHAnsi" w:hAnsiTheme="minorHAnsi"/>
          <w:b/>
          <w:color w:val="auto"/>
          <w:sz w:val="28"/>
          <w:szCs w:val="28"/>
        </w:rPr>
        <w:t>DETSKÁ MOZGOVÁ OBRNA A AUTIZMUS</w:t>
      </w:r>
    </w:p>
    <w:p w:rsidR="00B27D72" w:rsidRPr="009C2B5C" w:rsidRDefault="00B27D72" w:rsidP="00B27D72">
      <w:pPr>
        <w:autoSpaceDE w:val="0"/>
        <w:autoSpaceDN w:val="0"/>
        <w:adjustRightInd w:val="0"/>
        <w:spacing w:line="240" w:lineRule="auto"/>
        <w:rPr>
          <w:rFonts w:ascii="Times-Roman" w:hAnsi="Times-Roman" w:cs="Times-Roman"/>
          <w:sz w:val="28"/>
          <w:szCs w:val="28"/>
        </w:rPr>
      </w:pPr>
    </w:p>
    <w:p w:rsidR="00B27D72" w:rsidRDefault="00B27D72" w:rsidP="00B27D72">
      <w:pPr>
        <w:autoSpaceDE w:val="0"/>
        <w:autoSpaceDN w:val="0"/>
        <w:adjustRightInd w:val="0"/>
        <w:spacing w:line="240" w:lineRule="auto"/>
        <w:jc w:val="both"/>
        <w:rPr>
          <w:rFonts w:cs="Times-Roman"/>
        </w:rPr>
      </w:pPr>
      <w:r w:rsidRPr="00A706D3">
        <w:rPr>
          <w:rFonts w:cs="Times-Roman"/>
        </w:rPr>
        <w:t>Detská mozgová obrna /</w:t>
      </w:r>
      <w:r>
        <w:rPr>
          <w:rFonts w:cs="TTE4C01BE0t00"/>
        </w:rPr>
        <w:t>ď</w:t>
      </w:r>
      <w:r w:rsidRPr="00A706D3">
        <w:rPr>
          <w:rFonts w:cs="Times-Roman"/>
        </w:rPr>
        <w:t>alej DMO/ patrí k závažným chronickým neurologickým ochoreniam</w:t>
      </w:r>
      <w:r>
        <w:rPr>
          <w:rFonts w:cs="Times-Roman"/>
        </w:rPr>
        <w:t xml:space="preserve"> </w:t>
      </w:r>
      <w:r w:rsidRPr="00A706D3">
        <w:rPr>
          <w:rFonts w:cs="Times-Roman"/>
        </w:rPr>
        <w:t>v detstve a s pribúdajúcim vekom pacienta aj v dospelosti. Je to celoživotný zdravotný</w:t>
      </w:r>
      <w:r>
        <w:rPr>
          <w:rFonts w:cs="Times-Roman"/>
        </w:rPr>
        <w:t xml:space="preserve"> </w:t>
      </w:r>
      <w:r w:rsidRPr="00A706D3">
        <w:rPr>
          <w:rFonts w:cs="Times-Roman"/>
        </w:rPr>
        <w:t>a spolo</w:t>
      </w:r>
      <w:r>
        <w:rPr>
          <w:rFonts w:cs="Times-Roman"/>
        </w:rPr>
        <w:t>č</w:t>
      </w:r>
      <w:r w:rsidRPr="00A706D3">
        <w:rPr>
          <w:rFonts w:cs="Times-Roman"/>
        </w:rPr>
        <w:t>ensko-sociálny problém. Starostlivos</w:t>
      </w:r>
      <w:r>
        <w:rPr>
          <w:rFonts w:cs="TTE4C01BE0t00"/>
        </w:rPr>
        <w:t>ť</w:t>
      </w:r>
      <w:r w:rsidRPr="00A706D3">
        <w:rPr>
          <w:rFonts w:cs="TTE4C01BE0t00"/>
        </w:rPr>
        <w:t xml:space="preserve"> </w:t>
      </w:r>
      <w:r w:rsidRPr="00A706D3">
        <w:rPr>
          <w:rFonts w:cs="Times-Roman"/>
        </w:rPr>
        <w:t>o die</w:t>
      </w:r>
      <w:r>
        <w:rPr>
          <w:rFonts w:cs="TTE4C01BE0t00"/>
        </w:rPr>
        <w:t>ť</w:t>
      </w:r>
      <w:r w:rsidRPr="00A706D3">
        <w:rPr>
          <w:rFonts w:cs="Times-Roman"/>
        </w:rPr>
        <w:t>a s DMO musí by</w:t>
      </w:r>
      <w:r w:rsidRPr="00A706D3">
        <w:rPr>
          <w:rFonts w:cs="TTE4C01BE0t00"/>
        </w:rPr>
        <w:t xml:space="preserve">t </w:t>
      </w:r>
      <w:r w:rsidRPr="00A706D3">
        <w:rPr>
          <w:rFonts w:cs="Times-Roman"/>
        </w:rPr>
        <w:t>komplexná. Znamená</w:t>
      </w:r>
      <w:r>
        <w:rPr>
          <w:rFonts w:cs="Times-Roman"/>
        </w:rPr>
        <w:t xml:space="preserve"> </w:t>
      </w:r>
      <w:r w:rsidRPr="00A706D3">
        <w:rPr>
          <w:rFonts w:cs="Times-Roman"/>
        </w:rPr>
        <w:t>to vytvorenie multidisciplinárneho tímu viacerých odborníkov , ktorého neoddelite</w:t>
      </w:r>
      <w:r>
        <w:rPr>
          <w:rFonts w:cs="TTE4C01BE0t00"/>
        </w:rPr>
        <w:t>ľ</w:t>
      </w:r>
      <w:r w:rsidRPr="00A706D3">
        <w:rPr>
          <w:rFonts w:cs="Times-Roman"/>
        </w:rPr>
        <w:t>nou</w:t>
      </w:r>
      <w:r>
        <w:rPr>
          <w:rFonts w:cs="Times-Roman"/>
        </w:rPr>
        <w:t xml:space="preserve"> </w:t>
      </w:r>
      <w:r w:rsidRPr="00A706D3">
        <w:rPr>
          <w:rFonts w:cs="Times-Roman"/>
        </w:rPr>
        <w:t>sú</w:t>
      </w:r>
      <w:r>
        <w:rPr>
          <w:rFonts w:cs="TTE4C01BE0t00"/>
        </w:rPr>
        <w:t>č</w:t>
      </w:r>
      <w:r w:rsidRPr="00A706D3">
        <w:rPr>
          <w:rFonts w:cs="Times-Roman"/>
        </w:rPr>
        <w:t>as</w:t>
      </w:r>
      <w:r>
        <w:rPr>
          <w:rFonts w:cs="TTE4C01BE0t00"/>
        </w:rPr>
        <w:t>ť</w:t>
      </w:r>
      <w:r w:rsidRPr="00A706D3">
        <w:rPr>
          <w:rFonts w:cs="Times-Roman"/>
        </w:rPr>
        <w:t>ou je rodina die</w:t>
      </w:r>
      <w:r>
        <w:rPr>
          <w:rFonts w:cs="TTE4C01BE0t00"/>
        </w:rPr>
        <w:t>ť</w:t>
      </w:r>
      <w:r w:rsidRPr="00A706D3">
        <w:rPr>
          <w:rFonts w:cs="Times-Roman"/>
        </w:rPr>
        <w:t>a</w:t>
      </w:r>
      <w:r>
        <w:rPr>
          <w:rFonts w:cs="Times-Roman"/>
        </w:rPr>
        <w:t>ť</w:t>
      </w:r>
      <w:r w:rsidRPr="00A706D3">
        <w:rPr>
          <w:rFonts w:cs="Times-Roman"/>
        </w:rPr>
        <w:t>a. Rozhodujúci význam v lie</w:t>
      </w:r>
      <w:r>
        <w:rPr>
          <w:rFonts w:cs="Times-Roman"/>
        </w:rPr>
        <w:t>č</w:t>
      </w:r>
      <w:r w:rsidRPr="00A706D3">
        <w:rPr>
          <w:rFonts w:cs="Times-Roman"/>
        </w:rPr>
        <w:t>be má ucelená rehabilitácia . Trvalou</w:t>
      </w:r>
      <w:r>
        <w:rPr>
          <w:rFonts w:cs="Times-Roman"/>
        </w:rPr>
        <w:t xml:space="preserve"> </w:t>
      </w:r>
      <w:r w:rsidRPr="00A706D3">
        <w:rPr>
          <w:rFonts w:cs="Times-Roman"/>
        </w:rPr>
        <w:t>snahou rodiny, v spolupráci s lekárom, rehabilita</w:t>
      </w:r>
      <w:r>
        <w:rPr>
          <w:rFonts w:cs="TTE4C01BE0t00"/>
        </w:rPr>
        <w:t>č</w:t>
      </w:r>
      <w:r w:rsidRPr="00A706D3">
        <w:rPr>
          <w:rFonts w:cs="Times-Roman"/>
        </w:rPr>
        <w:t>ným pracoviskom, školou a sociálnym pracovníkom</w:t>
      </w:r>
      <w:r>
        <w:rPr>
          <w:rFonts w:cs="Times-Roman"/>
        </w:rPr>
        <w:t xml:space="preserve"> </w:t>
      </w:r>
      <w:r w:rsidRPr="00A706D3">
        <w:rPr>
          <w:rFonts w:cs="Times-Roman"/>
        </w:rPr>
        <w:t>možno zlepši</w:t>
      </w:r>
      <w:r w:rsidR="009C2B5C">
        <w:rPr>
          <w:rFonts w:cs="TTE4C01BE0t00"/>
        </w:rPr>
        <w:t>ť</w:t>
      </w:r>
      <w:r w:rsidRPr="00A706D3">
        <w:rPr>
          <w:rFonts w:cs="TTE4C01BE0t00"/>
        </w:rPr>
        <w:t xml:space="preserve"> </w:t>
      </w:r>
      <w:r w:rsidRPr="00A706D3">
        <w:rPr>
          <w:rFonts w:cs="Times-Roman"/>
        </w:rPr>
        <w:t>kvalitu každodenného života pacienta a umožni</w:t>
      </w:r>
      <w:r>
        <w:rPr>
          <w:rFonts w:cs="TTE4C01BE0t00"/>
        </w:rPr>
        <w:t>ť</w:t>
      </w:r>
      <w:r w:rsidRPr="00A706D3">
        <w:rPr>
          <w:rFonts w:cs="TTE4C01BE0t00"/>
        </w:rPr>
        <w:t xml:space="preserve"> </w:t>
      </w:r>
      <w:r w:rsidRPr="00A706D3">
        <w:rPr>
          <w:rFonts w:cs="Times-Roman"/>
        </w:rPr>
        <w:t>jeho za</w:t>
      </w:r>
      <w:r>
        <w:rPr>
          <w:rFonts w:cs="TTE4C01BE0t00"/>
        </w:rPr>
        <w:t>č</w:t>
      </w:r>
      <w:r w:rsidRPr="00A706D3">
        <w:rPr>
          <w:rFonts w:cs="Times-Roman"/>
        </w:rPr>
        <w:t>lenenie</w:t>
      </w:r>
      <w:r>
        <w:rPr>
          <w:rFonts w:cs="Times-Roman"/>
        </w:rPr>
        <w:t xml:space="preserve"> </w:t>
      </w:r>
      <w:r w:rsidRPr="00A706D3">
        <w:rPr>
          <w:rFonts w:cs="Times-Roman"/>
        </w:rPr>
        <w:t>do spolo</w:t>
      </w:r>
      <w:r>
        <w:rPr>
          <w:rFonts w:cs="TTE4C01BE0t00"/>
        </w:rPr>
        <w:t>č</w:t>
      </w:r>
      <w:r w:rsidRPr="00A706D3">
        <w:rPr>
          <w:rFonts w:cs="Times-Roman"/>
        </w:rPr>
        <w:t>nosti .</w:t>
      </w:r>
    </w:p>
    <w:p w:rsidR="00B27D72" w:rsidRDefault="00B27D72" w:rsidP="00B27D72">
      <w:pPr>
        <w:autoSpaceDE w:val="0"/>
        <w:autoSpaceDN w:val="0"/>
        <w:adjustRightInd w:val="0"/>
        <w:spacing w:line="240" w:lineRule="auto"/>
        <w:jc w:val="both"/>
        <w:rPr>
          <w:rFonts w:cs="Times-Roman"/>
        </w:rPr>
      </w:pPr>
    </w:p>
    <w:p w:rsidR="00B27D72" w:rsidRDefault="00B27D72" w:rsidP="00B27D72">
      <w:pPr>
        <w:autoSpaceDE w:val="0"/>
        <w:autoSpaceDN w:val="0"/>
        <w:adjustRightInd w:val="0"/>
        <w:spacing w:line="240" w:lineRule="auto"/>
        <w:rPr>
          <w:rFonts w:ascii="Times-Bold" w:hAnsi="Times-Bold" w:cs="Times-Bold"/>
          <w:b/>
          <w:bCs/>
          <w:sz w:val="24"/>
          <w:szCs w:val="24"/>
        </w:rPr>
      </w:pPr>
      <w:r>
        <w:rPr>
          <w:b/>
        </w:rPr>
        <w:t xml:space="preserve"> </w:t>
      </w:r>
    </w:p>
    <w:p w:rsidR="00B27D72" w:rsidRPr="00DA770B" w:rsidRDefault="00B27D72" w:rsidP="00B27D72">
      <w:pPr>
        <w:autoSpaceDE w:val="0"/>
        <w:autoSpaceDN w:val="0"/>
        <w:adjustRightInd w:val="0"/>
        <w:spacing w:line="240" w:lineRule="auto"/>
        <w:jc w:val="both"/>
        <w:rPr>
          <w:rFonts w:cs="Times-Roman"/>
          <w:sz w:val="24"/>
          <w:szCs w:val="24"/>
        </w:rPr>
      </w:pPr>
      <w:r w:rsidRPr="00DA770B">
        <w:rPr>
          <w:rFonts w:cs="Times-Bold"/>
          <w:b/>
          <w:bCs/>
          <w:sz w:val="24"/>
          <w:szCs w:val="24"/>
        </w:rPr>
        <w:t>Detská mozgová obrna je dlhodobé neprogresívne postihnutie hybnosti a postury spôsobené poškodením vyvíjajúceho sa mozgu v praenatálnom , perinatálnom a v</w:t>
      </w:r>
      <w:r w:rsidRPr="00DA770B">
        <w:rPr>
          <w:rFonts w:cs="TTE47A26D8t00"/>
          <w:sz w:val="24"/>
          <w:szCs w:val="24"/>
        </w:rPr>
        <w:t>č</w:t>
      </w:r>
      <w:r w:rsidRPr="00DA770B">
        <w:rPr>
          <w:rFonts w:cs="Times-Bold"/>
          <w:b/>
          <w:bCs/>
          <w:sz w:val="24"/>
          <w:szCs w:val="24"/>
        </w:rPr>
        <w:t>asnom postnatálnom období</w:t>
      </w:r>
      <w:r w:rsidRPr="00DA770B">
        <w:rPr>
          <w:rFonts w:cs="Times-Roman"/>
          <w:sz w:val="24"/>
          <w:szCs w:val="24"/>
        </w:rPr>
        <w:t>.</w:t>
      </w:r>
    </w:p>
    <w:p w:rsidR="00B27D72" w:rsidRPr="00DA770B" w:rsidRDefault="00B27D72" w:rsidP="00B27D72">
      <w:pPr>
        <w:autoSpaceDE w:val="0"/>
        <w:autoSpaceDN w:val="0"/>
        <w:adjustRightInd w:val="0"/>
        <w:spacing w:line="240" w:lineRule="auto"/>
        <w:jc w:val="both"/>
        <w:rPr>
          <w:rFonts w:cs="Times-Roman"/>
        </w:rPr>
      </w:pPr>
      <w:r w:rsidRPr="00DA770B">
        <w:rPr>
          <w:rFonts w:cs="Times-Roman"/>
          <w:sz w:val="24"/>
          <w:szCs w:val="24"/>
        </w:rPr>
        <w:t xml:space="preserve">Jedná sa o poškodenie celkom nezrelého mozgu a obdobia zrenia mozgu, </w:t>
      </w:r>
      <w:r w:rsidRPr="00DA770B">
        <w:rPr>
          <w:rFonts w:cs="TTE4C01BE0t00"/>
          <w:sz w:val="24"/>
          <w:szCs w:val="24"/>
        </w:rPr>
        <w:t>č</w:t>
      </w:r>
      <w:r w:rsidRPr="00DA770B">
        <w:rPr>
          <w:rFonts w:cs="Times-Roman"/>
          <w:sz w:val="24"/>
          <w:szCs w:val="24"/>
        </w:rPr>
        <w:t>o spôsobuje menlivos</w:t>
      </w:r>
      <w:r w:rsidRPr="00DA770B">
        <w:rPr>
          <w:rFonts w:cs="TTE4C01BE0t00"/>
          <w:sz w:val="24"/>
          <w:szCs w:val="24"/>
        </w:rPr>
        <w:t xml:space="preserve">ť </w:t>
      </w:r>
      <w:r w:rsidRPr="00DA770B">
        <w:rPr>
          <w:rFonts w:cs="Times-Roman"/>
        </w:rPr>
        <w:t>symtomatológie.</w:t>
      </w:r>
    </w:p>
    <w:p w:rsidR="00B27D72" w:rsidRPr="00DA770B" w:rsidRDefault="00B27D72" w:rsidP="00B27D72">
      <w:pPr>
        <w:autoSpaceDE w:val="0"/>
        <w:autoSpaceDN w:val="0"/>
        <w:adjustRightInd w:val="0"/>
        <w:spacing w:line="240" w:lineRule="auto"/>
        <w:jc w:val="both"/>
        <w:rPr>
          <w:rFonts w:cs="Times-Roman"/>
        </w:rPr>
      </w:pPr>
      <w:r w:rsidRPr="00DA770B">
        <w:rPr>
          <w:rFonts w:cs="Times-Roman"/>
        </w:rPr>
        <w:t>Spolu s epilepsiou patrí k naj</w:t>
      </w:r>
      <w:r w:rsidRPr="00DA770B">
        <w:rPr>
          <w:rFonts w:cs="TTE4C01BE0t00"/>
        </w:rPr>
        <w:t>č</w:t>
      </w:r>
      <w:r w:rsidRPr="00DA770B">
        <w:rPr>
          <w:rFonts w:cs="Times-Roman"/>
        </w:rPr>
        <w:t>astejším detským neurologickým ochoreniam.</w:t>
      </w:r>
    </w:p>
    <w:p w:rsidR="00B27D72" w:rsidRPr="00A706D3" w:rsidRDefault="00B27D72" w:rsidP="00B27D72">
      <w:pPr>
        <w:autoSpaceDE w:val="0"/>
        <w:autoSpaceDN w:val="0"/>
        <w:adjustRightInd w:val="0"/>
        <w:spacing w:line="240" w:lineRule="auto"/>
        <w:jc w:val="both"/>
        <w:rPr>
          <w:rFonts w:cs="Times-Roman"/>
        </w:rPr>
      </w:pPr>
    </w:p>
    <w:p w:rsidR="00B27D72" w:rsidRDefault="00B27D72" w:rsidP="00B27D72">
      <w:pPr>
        <w:autoSpaceDE w:val="0"/>
        <w:autoSpaceDN w:val="0"/>
        <w:adjustRightInd w:val="0"/>
        <w:spacing w:line="240" w:lineRule="auto"/>
        <w:rPr>
          <w:rFonts w:cs="Times-Bold"/>
          <w:b/>
          <w:bCs/>
        </w:rPr>
      </w:pPr>
      <w:r w:rsidRPr="00A706D3">
        <w:rPr>
          <w:rFonts w:cs="Times-Bold"/>
          <w:b/>
          <w:bCs/>
        </w:rPr>
        <w:t>KLASIFIKÁCIA DMO</w:t>
      </w:r>
    </w:p>
    <w:p w:rsidR="009C2B5C" w:rsidRPr="00A706D3" w:rsidRDefault="009C2B5C" w:rsidP="00B27D72">
      <w:pPr>
        <w:autoSpaceDE w:val="0"/>
        <w:autoSpaceDN w:val="0"/>
        <w:adjustRightInd w:val="0"/>
        <w:spacing w:line="240" w:lineRule="auto"/>
        <w:rPr>
          <w:rFonts w:cs="Times-Bold"/>
          <w:b/>
          <w:bCs/>
        </w:rPr>
      </w:pPr>
    </w:p>
    <w:p w:rsidR="00B27D72" w:rsidRPr="00A9761C" w:rsidRDefault="00B27D72" w:rsidP="00B27D72">
      <w:pPr>
        <w:autoSpaceDE w:val="0"/>
        <w:autoSpaceDN w:val="0"/>
        <w:adjustRightInd w:val="0"/>
        <w:spacing w:line="240" w:lineRule="auto"/>
        <w:rPr>
          <w:rFonts w:cs="Times-Roman"/>
        </w:rPr>
      </w:pPr>
      <w:r w:rsidRPr="00A9761C">
        <w:rPr>
          <w:rFonts w:cs="Times-Roman"/>
        </w:rPr>
        <w:t>Klasifikáciu DMO publikovali viacerí autori / Freud /1987/Ingram ,Brett/ 1993/</w:t>
      </w:r>
    </w:p>
    <w:p w:rsidR="00B27D72" w:rsidRPr="00A9761C" w:rsidRDefault="00B27D72" w:rsidP="00B27D72">
      <w:pPr>
        <w:autoSpaceDE w:val="0"/>
        <w:autoSpaceDN w:val="0"/>
        <w:adjustRightInd w:val="0"/>
        <w:spacing w:line="240" w:lineRule="auto"/>
        <w:rPr>
          <w:rFonts w:cs="Times-Roman"/>
        </w:rPr>
      </w:pPr>
      <w:r w:rsidRPr="00A9761C">
        <w:rPr>
          <w:rFonts w:cs="Times-Roman"/>
        </w:rPr>
        <w:t>Bobáth /1950/. Klasifikácia manželov Bobáthových je preferovaná hlavne v rehabilita</w:t>
      </w:r>
      <w:r w:rsidRPr="00A9761C">
        <w:rPr>
          <w:rFonts w:cs="TTE4C01BE0t00"/>
        </w:rPr>
        <w:t>č</w:t>
      </w:r>
      <w:r w:rsidRPr="00A9761C">
        <w:rPr>
          <w:rFonts w:cs="Times-Roman"/>
        </w:rPr>
        <w:t>nej</w:t>
      </w:r>
    </w:p>
    <w:p w:rsidR="00B27D72" w:rsidRPr="00A9761C" w:rsidRDefault="00B27D72" w:rsidP="00B27D72">
      <w:pPr>
        <w:autoSpaceDE w:val="0"/>
        <w:autoSpaceDN w:val="0"/>
        <w:adjustRightInd w:val="0"/>
        <w:spacing w:line="240" w:lineRule="auto"/>
        <w:rPr>
          <w:rFonts w:cs="Times-Roman"/>
        </w:rPr>
      </w:pPr>
      <w:r w:rsidRPr="00A9761C">
        <w:rPr>
          <w:rFonts w:cs="Times-Roman"/>
        </w:rPr>
        <w:t>terapii. Jej základom je hodnotenie posturálneho tonusu a stupe</w:t>
      </w:r>
      <w:r w:rsidRPr="00A9761C">
        <w:rPr>
          <w:rFonts w:cs="TTE4C01BE0t00"/>
        </w:rPr>
        <w:t xml:space="preserve">ň </w:t>
      </w:r>
      <w:r w:rsidRPr="00A9761C">
        <w:rPr>
          <w:rFonts w:cs="Times-Roman"/>
        </w:rPr>
        <w:t>obtiažnosti postihnutia.</w:t>
      </w:r>
    </w:p>
    <w:p w:rsidR="00B27D72" w:rsidRPr="00A9761C" w:rsidRDefault="00B27D72" w:rsidP="00B27D72">
      <w:pPr>
        <w:autoSpaceDE w:val="0"/>
        <w:autoSpaceDN w:val="0"/>
        <w:adjustRightInd w:val="0"/>
        <w:spacing w:line="240" w:lineRule="auto"/>
        <w:rPr>
          <w:rFonts w:cs="Times-Roman"/>
        </w:rPr>
      </w:pPr>
      <w:r w:rsidRPr="00A9761C">
        <w:rPr>
          <w:rFonts w:cs="Times-Roman"/>
        </w:rPr>
        <w:t>Na Slovensku a v </w:t>
      </w:r>
      <w:r w:rsidRPr="00A9761C">
        <w:rPr>
          <w:rFonts w:cs="TTE4C01BE0t00"/>
        </w:rPr>
        <w:t>Č</w:t>
      </w:r>
      <w:r w:rsidRPr="00A9761C">
        <w:rPr>
          <w:rFonts w:cs="Times-Roman"/>
        </w:rPr>
        <w:t>eskej republike je všeobecne zaužívaná Lesného klasifikácia ,ktorá</w:t>
      </w:r>
    </w:p>
    <w:p w:rsidR="00B27D72" w:rsidRPr="00A9761C" w:rsidRDefault="00B27D72" w:rsidP="00B27D72">
      <w:pPr>
        <w:autoSpaceDE w:val="0"/>
        <w:autoSpaceDN w:val="0"/>
        <w:adjustRightInd w:val="0"/>
        <w:spacing w:line="240" w:lineRule="auto"/>
        <w:rPr>
          <w:rFonts w:cs="Times-Roman"/>
        </w:rPr>
      </w:pPr>
      <w:r w:rsidRPr="00A9761C">
        <w:rPr>
          <w:rFonts w:cs="Times-Roman"/>
        </w:rPr>
        <w:t>je obdobou Ingramovej /1964,1966,1984 /.</w:t>
      </w:r>
    </w:p>
    <w:p w:rsidR="00B27D72" w:rsidRPr="00A9761C" w:rsidRDefault="00B27D72" w:rsidP="00B27D72">
      <w:pPr>
        <w:autoSpaceDE w:val="0"/>
        <w:autoSpaceDN w:val="0"/>
        <w:adjustRightInd w:val="0"/>
        <w:spacing w:line="240" w:lineRule="auto"/>
        <w:rPr>
          <w:rFonts w:cs="Times-Bold"/>
          <w:b/>
          <w:bCs/>
        </w:rPr>
      </w:pPr>
    </w:p>
    <w:p w:rsidR="00B27D72" w:rsidRPr="00A9761C" w:rsidRDefault="00B27D72" w:rsidP="00B27D72">
      <w:pPr>
        <w:autoSpaceDE w:val="0"/>
        <w:autoSpaceDN w:val="0"/>
        <w:adjustRightInd w:val="0"/>
        <w:spacing w:line="240" w:lineRule="auto"/>
        <w:rPr>
          <w:rFonts w:cs="Times-Bold"/>
          <w:b/>
          <w:bCs/>
        </w:rPr>
      </w:pPr>
      <w:r w:rsidRPr="00A9761C">
        <w:rPr>
          <w:rFonts w:cs="Times-Bold"/>
          <w:b/>
          <w:bCs/>
        </w:rPr>
        <w:t>1. Spastické formy</w:t>
      </w:r>
    </w:p>
    <w:p w:rsidR="00B27D72" w:rsidRPr="00A9761C" w:rsidRDefault="00B27D72" w:rsidP="00B27D72">
      <w:pPr>
        <w:autoSpaceDE w:val="0"/>
        <w:autoSpaceDN w:val="0"/>
        <w:adjustRightInd w:val="0"/>
        <w:spacing w:line="240" w:lineRule="auto"/>
        <w:rPr>
          <w:rFonts w:cs="Times-Italic"/>
          <w:iCs/>
        </w:rPr>
      </w:pPr>
      <w:r w:rsidRPr="00A9761C">
        <w:rPr>
          <w:rFonts w:cs="Times-Roman"/>
        </w:rPr>
        <w:t>a</w:t>
      </w:r>
      <w:r w:rsidRPr="00A9761C">
        <w:rPr>
          <w:rFonts w:cs="Times-Italic"/>
          <w:iCs/>
        </w:rPr>
        <w:t>/ spastická diparetická s adduk</w:t>
      </w:r>
      <w:r w:rsidRPr="00A9761C">
        <w:rPr>
          <w:rFonts w:cs="TTE476A1D8t00"/>
        </w:rPr>
        <w:t>c</w:t>
      </w:r>
      <w:r w:rsidRPr="00A9761C">
        <w:rPr>
          <w:rFonts w:cs="Times-Italic"/>
          <w:iCs/>
        </w:rPr>
        <w:t>nou kontraktúrou</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b/ diparetická paukospatická /bez adduk</w:t>
      </w:r>
      <w:r w:rsidRPr="00A9761C">
        <w:rPr>
          <w:rFonts w:cs="TTE476A1D8t00"/>
        </w:rPr>
        <w:t>č</w:t>
      </w:r>
      <w:r w:rsidRPr="00A9761C">
        <w:rPr>
          <w:rFonts w:cs="Times-Italic"/>
          <w:iCs/>
        </w:rPr>
        <w:t>nej kontraktúry/</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c/ hemiparetická</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d/ kvadruparetická</w:t>
      </w:r>
    </w:p>
    <w:p w:rsidR="00B27D72" w:rsidRPr="00A9761C" w:rsidRDefault="00B27D72" w:rsidP="00B27D72">
      <w:pPr>
        <w:autoSpaceDE w:val="0"/>
        <w:autoSpaceDN w:val="0"/>
        <w:adjustRightInd w:val="0"/>
        <w:spacing w:line="240" w:lineRule="auto"/>
        <w:rPr>
          <w:rFonts w:cs="Times-Italic"/>
          <w:iCs/>
        </w:rPr>
      </w:pPr>
      <w:r w:rsidRPr="00A9761C">
        <w:rPr>
          <w:rFonts w:cs="Times-Roman"/>
        </w:rPr>
        <w:lastRenderedPageBreak/>
        <w:t xml:space="preserve">- </w:t>
      </w:r>
      <w:r w:rsidRPr="00A9761C">
        <w:rPr>
          <w:rFonts w:cs="Times-Italic"/>
          <w:iCs/>
        </w:rPr>
        <w:t>prevažne diparetická / s prevahou postihnutia DK/</w:t>
      </w:r>
    </w:p>
    <w:p w:rsidR="00B27D72" w:rsidRPr="00A9761C" w:rsidRDefault="00B27D72" w:rsidP="00B27D72">
      <w:pPr>
        <w:autoSpaceDE w:val="0"/>
        <w:autoSpaceDN w:val="0"/>
        <w:adjustRightInd w:val="0"/>
        <w:spacing w:line="240" w:lineRule="auto"/>
        <w:rPr>
          <w:rFonts w:cs="Times-Italic"/>
          <w:iCs/>
        </w:rPr>
      </w:pPr>
      <w:r w:rsidRPr="00A9761C">
        <w:rPr>
          <w:rFonts w:cs="Times-Roman"/>
        </w:rPr>
        <w:t xml:space="preserve">- </w:t>
      </w:r>
      <w:r w:rsidRPr="00A9761C">
        <w:rPr>
          <w:rFonts w:cs="Times-Italic"/>
          <w:iCs/>
        </w:rPr>
        <w:t>obojstranne hemiparetická / prevaha postihnutia HK/</w:t>
      </w:r>
    </w:p>
    <w:p w:rsidR="00B27D72" w:rsidRPr="00A9761C" w:rsidRDefault="00B27D72" w:rsidP="00B27D72">
      <w:pPr>
        <w:autoSpaceDE w:val="0"/>
        <w:autoSpaceDN w:val="0"/>
        <w:adjustRightInd w:val="0"/>
        <w:spacing w:line="240" w:lineRule="auto"/>
        <w:rPr>
          <w:rFonts w:cs="Times-Bold"/>
          <w:b/>
          <w:bCs/>
        </w:rPr>
      </w:pPr>
    </w:p>
    <w:p w:rsidR="00B27D72" w:rsidRPr="00A9761C" w:rsidRDefault="00B27D72" w:rsidP="00B27D72">
      <w:pPr>
        <w:autoSpaceDE w:val="0"/>
        <w:autoSpaceDN w:val="0"/>
        <w:adjustRightInd w:val="0"/>
        <w:spacing w:line="240" w:lineRule="auto"/>
        <w:rPr>
          <w:rFonts w:cs="Times-Roman"/>
        </w:rPr>
      </w:pPr>
      <w:r w:rsidRPr="00A9761C">
        <w:rPr>
          <w:rFonts w:cs="Times-Bold"/>
          <w:b/>
          <w:bCs/>
        </w:rPr>
        <w:t>2. Nespastické formy</w:t>
      </w:r>
      <w:r w:rsidRPr="00A9761C">
        <w:rPr>
          <w:rFonts w:cs="Times-Roman"/>
        </w:rPr>
        <w:t>:</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a/ hypotonická forma</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b/ dyskinetická /atetotická/</w:t>
      </w:r>
    </w:p>
    <w:p w:rsidR="00B27D72" w:rsidRPr="00A9761C" w:rsidRDefault="00B27D72" w:rsidP="00B27D72">
      <w:pPr>
        <w:autoSpaceDE w:val="0"/>
        <w:autoSpaceDN w:val="0"/>
        <w:adjustRightInd w:val="0"/>
        <w:spacing w:line="240" w:lineRule="auto"/>
        <w:rPr>
          <w:rFonts w:cs="Times-Bold"/>
          <w:b/>
          <w:bCs/>
        </w:rPr>
      </w:pPr>
    </w:p>
    <w:p w:rsidR="00B27D72" w:rsidRPr="00A9761C" w:rsidRDefault="00B27D72" w:rsidP="00B27D72">
      <w:pPr>
        <w:autoSpaceDE w:val="0"/>
        <w:autoSpaceDN w:val="0"/>
        <w:adjustRightInd w:val="0"/>
        <w:spacing w:line="240" w:lineRule="auto"/>
        <w:rPr>
          <w:rFonts w:cs="Times-Bold"/>
          <w:b/>
          <w:bCs/>
        </w:rPr>
      </w:pPr>
      <w:r w:rsidRPr="00A9761C">
        <w:rPr>
          <w:rFonts w:cs="Times-Bold"/>
          <w:b/>
          <w:bCs/>
        </w:rPr>
        <w:t>3. Zmiešané formy</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-zmiešaná symtomatológia napr. spastické formy s pridruženou</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dyskinetickou symtomatológiou</w:t>
      </w:r>
    </w:p>
    <w:p w:rsidR="00B27D72" w:rsidRPr="00A9761C" w:rsidRDefault="00B27D72" w:rsidP="00B27D72">
      <w:pPr>
        <w:autoSpaceDE w:val="0"/>
        <w:autoSpaceDN w:val="0"/>
        <w:adjustRightInd w:val="0"/>
        <w:spacing w:line="240" w:lineRule="auto"/>
        <w:rPr>
          <w:rFonts w:cs="Times-Bold"/>
          <w:b/>
          <w:bCs/>
        </w:rPr>
      </w:pPr>
    </w:p>
    <w:p w:rsidR="00B27D72" w:rsidRPr="00A9761C" w:rsidRDefault="00B27D72" w:rsidP="00B27D72">
      <w:pPr>
        <w:autoSpaceDE w:val="0"/>
        <w:autoSpaceDN w:val="0"/>
        <w:adjustRightInd w:val="0"/>
        <w:spacing w:line="240" w:lineRule="auto"/>
        <w:rPr>
          <w:rFonts w:cs="Times-Bold"/>
          <w:b/>
          <w:bCs/>
        </w:rPr>
      </w:pPr>
      <w:r w:rsidRPr="00A9761C">
        <w:rPr>
          <w:rFonts w:cs="Times-Bold"/>
          <w:b/>
          <w:bCs/>
        </w:rPr>
        <w:t>4.Príbuzné stavy</w:t>
      </w:r>
      <w:r w:rsidRPr="00A9761C">
        <w:rPr>
          <w:rFonts w:cs="Times-Roman"/>
        </w:rPr>
        <w:t xml:space="preserve">, </w:t>
      </w:r>
      <w:r w:rsidRPr="00A9761C">
        <w:rPr>
          <w:rFonts w:cs="Times-Bold"/>
          <w:b/>
          <w:bCs/>
        </w:rPr>
        <w:t>ktoré patria do okruhu DMO</w:t>
      </w:r>
    </w:p>
    <w:p w:rsidR="00B27D72" w:rsidRPr="00A9761C" w:rsidRDefault="00B27D72" w:rsidP="00B27D72">
      <w:pPr>
        <w:autoSpaceDE w:val="0"/>
        <w:autoSpaceDN w:val="0"/>
        <w:adjustRightInd w:val="0"/>
        <w:spacing w:line="240" w:lineRule="auto"/>
        <w:rPr>
          <w:rFonts w:cs="Times-Italic"/>
          <w:iCs/>
        </w:rPr>
      </w:pPr>
      <w:r w:rsidRPr="00A9761C">
        <w:rPr>
          <w:rFonts w:cs="Times-Italic"/>
          <w:iCs/>
        </w:rPr>
        <w:t>a/malé mozgové postihnutie -</w:t>
      </w:r>
      <w:r w:rsidRPr="00A9761C">
        <w:rPr>
          <w:rFonts w:cs="TTE476A1D8t00"/>
        </w:rPr>
        <w:t>ľ</w:t>
      </w:r>
      <w:r w:rsidRPr="00A9761C">
        <w:rPr>
          <w:rFonts w:cs="Times-Italic"/>
          <w:iCs/>
        </w:rPr>
        <w:t>ahká mozgová dysfunkcia</w:t>
      </w:r>
    </w:p>
    <w:p w:rsidR="00B27D72" w:rsidRPr="00A9761C" w:rsidRDefault="00B27D72" w:rsidP="00B27D72">
      <w:pPr>
        <w:autoSpaceDE w:val="0"/>
        <w:autoSpaceDN w:val="0"/>
        <w:adjustRightInd w:val="0"/>
        <w:spacing w:line="240" w:lineRule="auto"/>
        <w:rPr>
          <w:rFonts w:cs="Times-Roman"/>
        </w:rPr>
      </w:pPr>
    </w:p>
    <w:p w:rsidR="00B27D72" w:rsidRPr="00A9761C" w:rsidRDefault="00B27D72" w:rsidP="00B27D72">
      <w:pPr>
        <w:autoSpaceDE w:val="0"/>
        <w:autoSpaceDN w:val="0"/>
        <w:adjustRightInd w:val="0"/>
        <w:spacing w:line="240" w:lineRule="auto"/>
        <w:jc w:val="both"/>
        <w:rPr>
          <w:rFonts w:cs="Times-Italic"/>
          <w:iCs/>
        </w:rPr>
      </w:pPr>
      <w:r w:rsidRPr="00A9761C">
        <w:rPr>
          <w:rFonts w:cs="Times-Italic"/>
          <w:iCs/>
        </w:rPr>
        <w:t>b/ malé mozo</w:t>
      </w:r>
      <w:r w:rsidRPr="00A9761C">
        <w:rPr>
          <w:rFonts w:cs="TTE476A1D8t00"/>
        </w:rPr>
        <w:t>č</w:t>
      </w:r>
      <w:r w:rsidRPr="00A9761C">
        <w:rPr>
          <w:rFonts w:cs="Times-Italic"/>
          <w:iCs/>
        </w:rPr>
        <w:t>kové postihnutie</w:t>
      </w:r>
    </w:p>
    <w:p w:rsidR="00B27D72" w:rsidRDefault="00B27D72" w:rsidP="00B27D72">
      <w:pPr>
        <w:autoSpaceDE w:val="0"/>
        <w:autoSpaceDN w:val="0"/>
        <w:adjustRightInd w:val="0"/>
        <w:spacing w:line="240" w:lineRule="auto"/>
        <w:jc w:val="both"/>
        <w:rPr>
          <w:rFonts w:cs="Times-Italic"/>
          <w:i/>
          <w:iCs/>
        </w:rPr>
      </w:pPr>
    </w:p>
    <w:p w:rsidR="00B27D72" w:rsidRDefault="00B27D72" w:rsidP="00B27D72">
      <w:pPr>
        <w:autoSpaceDE w:val="0"/>
        <w:autoSpaceDN w:val="0"/>
        <w:adjustRightInd w:val="0"/>
        <w:spacing w:line="240" w:lineRule="auto"/>
        <w:rPr>
          <w:rFonts w:cs="Times-Italic"/>
          <w:i/>
          <w:iCs/>
        </w:rPr>
      </w:pPr>
      <w:r>
        <w:rPr>
          <w:rFonts w:cs="Times-Italic"/>
          <w:i/>
          <w:iCs/>
        </w:rPr>
        <w:t>Informácie prebrané z internetu MUDr.Boldiová:</w:t>
      </w:r>
      <w:r w:rsidRPr="00260C70">
        <w:t xml:space="preserve"> </w:t>
      </w:r>
      <w:hyperlink r:id="rId8" w:history="1">
        <w:r w:rsidRPr="00EE229D">
          <w:rPr>
            <w:rStyle w:val="Hypertextovprepojenie"/>
            <w:rFonts w:cs="Times-Italic"/>
            <w:i/>
            <w:iCs/>
          </w:rPr>
          <w:t>http://www.google.sk/url?sa=t&amp;rct=j&amp;q=&amp;esrc=s&amp;source=web&amp;cd=1&amp;cad=rja&amp;uact=8&amp;ved=0ahUKEwi_1uan7sLKAhUBjnIKHS29DhYQFggpMAA&amp;url=http%3A%2F%2Fwww.danubiushotels.com%2Fw%2Fhd%2FPiestany%2FMUDr_Boldiova_Aktualny_pohad_na_rehabilitane_postupy_v_terapii_detskej_mozgovej_obrny.pdf&amp;usg=AFQjCNHpRZLQOVW3fbfkOi5OvUsxZd7_Tw&amp;sig2=QDGfOCXq8XAMj0gMU0BUhA</w:t>
        </w:r>
      </w:hyperlink>
    </w:p>
    <w:p w:rsidR="00B27D72" w:rsidRPr="00260C70" w:rsidRDefault="00B27D72" w:rsidP="00B27D72">
      <w:pPr>
        <w:autoSpaceDE w:val="0"/>
        <w:autoSpaceDN w:val="0"/>
        <w:adjustRightInd w:val="0"/>
        <w:spacing w:line="240" w:lineRule="auto"/>
        <w:rPr>
          <w:rFonts w:cs="Times-Italic"/>
          <w:iCs/>
        </w:rPr>
      </w:pPr>
    </w:p>
    <w:p w:rsidR="00B27D72" w:rsidRDefault="00B27D72" w:rsidP="00B27D72">
      <w:pPr>
        <w:autoSpaceDE w:val="0"/>
        <w:autoSpaceDN w:val="0"/>
        <w:adjustRightInd w:val="0"/>
        <w:spacing w:line="240" w:lineRule="auto"/>
        <w:jc w:val="both"/>
        <w:rPr>
          <w:rFonts w:cs="Times-Italic"/>
          <w:iCs/>
        </w:rPr>
      </w:pPr>
      <w:r w:rsidRPr="00260C70">
        <w:rPr>
          <w:rFonts w:cs="Times-Italic"/>
          <w:iCs/>
        </w:rPr>
        <w:t>DMO je viditeľná forma</w:t>
      </w:r>
      <w:r>
        <w:rPr>
          <w:rFonts w:cs="Times-Italic"/>
          <w:iCs/>
        </w:rPr>
        <w:t xml:space="preserve"> telesného postihnutia, ktorá v počiatočnom štádiu života dieťaťa poukazuje na jeho znevýhodnenie a potrebu zvýšenej starostlivosti, ale ak má dieťa ešte aj</w:t>
      </w:r>
      <w:r w:rsidR="009C2B5C">
        <w:rPr>
          <w:rFonts w:cs="Times-Italic"/>
          <w:iCs/>
        </w:rPr>
        <w:t xml:space="preserve"> autizmus je na dlho prekrývaný práve DMO</w:t>
      </w:r>
      <w:r>
        <w:rPr>
          <w:rFonts w:cs="Times-Italic"/>
          <w:iCs/>
        </w:rPr>
        <w:t>. Dieťa sa rieši po stránke telesnej rehabilitácie , ale na jeho iné spracovávanie podnetov sa dlhodobo nevedomky neberie ohľad a kumulujú sa ďalšie znevýhodnenia, ktoré prepuknú časom a st</w:t>
      </w:r>
      <w:r w:rsidR="00B71DE6">
        <w:rPr>
          <w:rFonts w:cs="Times-Italic"/>
          <w:iCs/>
        </w:rPr>
        <w:t>a</w:t>
      </w:r>
      <w:r>
        <w:rPr>
          <w:rFonts w:cs="Times-Italic"/>
          <w:iCs/>
        </w:rPr>
        <w:t>nú sa ťažko zvládnuteľné</w:t>
      </w:r>
      <w:r w:rsidR="00B71DE6">
        <w:rPr>
          <w:rFonts w:cs="Times-Italic"/>
          <w:iCs/>
        </w:rPr>
        <w:t>, odnesie si to psychi</w:t>
      </w:r>
      <w:r w:rsidR="009C2B5C">
        <w:rPr>
          <w:rFonts w:cs="Times-Italic"/>
          <w:iCs/>
        </w:rPr>
        <w:t>ka</w:t>
      </w:r>
      <w:r>
        <w:rPr>
          <w:rFonts w:cs="Times-Italic"/>
          <w:iCs/>
        </w:rPr>
        <w:t>.</w:t>
      </w:r>
    </w:p>
    <w:p w:rsidR="00B27D72" w:rsidRDefault="00B27D72" w:rsidP="00B27D72">
      <w:pPr>
        <w:autoSpaceDE w:val="0"/>
        <w:autoSpaceDN w:val="0"/>
        <w:adjustRightInd w:val="0"/>
        <w:spacing w:line="240" w:lineRule="auto"/>
        <w:jc w:val="both"/>
        <w:rPr>
          <w:rFonts w:cs="Times-Italic"/>
          <w:iCs/>
        </w:rPr>
      </w:pPr>
    </w:p>
    <w:p w:rsidR="00B27D72" w:rsidRDefault="00B27D72" w:rsidP="00B27D72">
      <w:pPr>
        <w:autoSpaceDE w:val="0"/>
        <w:autoSpaceDN w:val="0"/>
        <w:adjustRightInd w:val="0"/>
        <w:spacing w:line="240" w:lineRule="auto"/>
        <w:jc w:val="both"/>
        <w:rPr>
          <w:rFonts w:cs="Times-Italic"/>
          <w:iCs/>
        </w:rPr>
      </w:pPr>
      <w:r>
        <w:rPr>
          <w:rFonts w:cs="Times-Italic"/>
          <w:iCs/>
        </w:rPr>
        <w:t>Ďalšie znevýhodnenia k autizmu :</w:t>
      </w:r>
    </w:p>
    <w:p w:rsidR="00B27D72" w:rsidRDefault="00B27D72" w:rsidP="00B27D72">
      <w:pPr>
        <w:autoSpaceDE w:val="0"/>
        <w:autoSpaceDN w:val="0"/>
        <w:adjustRightInd w:val="0"/>
        <w:spacing w:line="240" w:lineRule="auto"/>
        <w:jc w:val="both"/>
        <w:rPr>
          <w:rFonts w:cs="Times-Italic"/>
          <w:iCs/>
        </w:rPr>
      </w:pP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p</w:t>
      </w:r>
      <w:r w:rsidRPr="00260C70">
        <w:rPr>
          <w:rFonts w:cs="Times-Italic"/>
          <w:iCs/>
        </w:rPr>
        <w:t>oškodenie zraku, vrodené alebo získané.</w:t>
      </w:r>
    </w:p>
    <w:p w:rsidR="00B27D72" w:rsidRPr="00260C70"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n</w:t>
      </w:r>
      <w:r w:rsidRPr="00260C70">
        <w:rPr>
          <w:rFonts w:cs="Times-Italic"/>
          <w:iCs/>
        </w:rPr>
        <w:t>arušený metabolizmus</w:t>
      </w:r>
    </w:p>
    <w:p w:rsidR="00B27D72" w:rsidRPr="00260C70"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r</w:t>
      </w:r>
      <w:r w:rsidRPr="00260C70">
        <w:rPr>
          <w:rFonts w:cs="Times-Italic"/>
          <w:iCs/>
        </w:rPr>
        <w:t>eflux</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mechanické poškodenia pri pôrode / vyťahovanie zvonom, iná gynokolická intervencia/</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kardilogické</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pneumologické / predčasne narodené deti majú nezrelé pľuca/</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onkologické</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neurologické</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iné</w:t>
      </w:r>
    </w:p>
    <w:p w:rsidR="00B27D72" w:rsidRDefault="00B27D72" w:rsidP="00B27D72">
      <w:pPr>
        <w:pStyle w:val="Odsekzoznamu"/>
        <w:numPr>
          <w:ilvl w:val="0"/>
          <w:numId w:val="3"/>
        </w:numPr>
        <w:autoSpaceDE w:val="0"/>
        <w:autoSpaceDN w:val="0"/>
        <w:adjustRightInd w:val="0"/>
        <w:spacing w:line="240" w:lineRule="auto"/>
        <w:jc w:val="both"/>
        <w:rPr>
          <w:rFonts w:cs="Times-Italic"/>
          <w:iCs/>
        </w:rPr>
      </w:pPr>
      <w:r>
        <w:rPr>
          <w:rFonts w:cs="Times-Italic"/>
          <w:iCs/>
        </w:rPr>
        <w:t xml:space="preserve">možné kombinácie viacerých znevýhodnení k autizmu </w:t>
      </w:r>
    </w:p>
    <w:p w:rsidR="00B27D72" w:rsidRPr="003A1DE2" w:rsidRDefault="00B27D72" w:rsidP="00B27D72">
      <w:pPr>
        <w:autoSpaceDE w:val="0"/>
        <w:autoSpaceDN w:val="0"/>
        <w:adjustRightInd w:val="0"/>
        <w:spacing w:line="240" w:lineRule="auto"/>
        <w:ind w:left="360"/>
        <w:jc w:val="both"/>
        <w:rPr>
          <w:rFonts w:cs="Times-Italic"/>
          <w:iCs/>
        </w:rPr>
      </w:pPr>
    </w:p>
    <w:p w:rsidR="00B27D72" w:rsidRDefault="00B27D72" w:rsidP="00B27D72">
      <w:pPr>
        <w:autoSpaceDE w:val="0"/>
        <w:autoSpaceDN w:val="0"/>
        <w:adjustRightInd w:val="0"/>
        <w:spacing w:line="240" w:lineRule="auto"/>
        <w:jc w:val="both"/>
        <w:rPr>
          <w:rFonts w:cs="Times-Italic"/>
          <w:iCs/>
        </w:rPr>
      </w:pPr>
    </w:p>
    <w:p w:rsidR="00B27D72" w:rsidRDefault="00B27D72" w:rsidP="00B27D72">
      <w:pPr>
        <w:autoSpaceDE w:val="0"/>
        <w:autoSpaceDN w:val="0"/>
        <w:adjustRightInd w:val="0"/>
        <w:spacing w:line="240" w:lineRule="auto"/>
        <w:jc w:val="both"/>
        <w:rPr>
          <w:rFonts w:cs="Times-Italic"/>
          <w:iCs/>
        </w:rPr>
      </w:pPr>
    </w:p>
    <w:p w:rsidR="00B27D72" w:rsidRDefault="00B27D72" w:rsidP="00B27D72">
      <w:pPr>
        <w:autoSpaceDE w:val="0"/>
        <w:autoSpaceDN w:val="0"/>
        <w:adjustRightInd w:val="0"/>
        <w:spacing w:line="240" w:lineRule="auto"/>
        <w:jc w:val="both"/>
        <w:rPr>
          <w:rFonts w:cs="Times-Italic"/>
          <w:iCs/>
        </w:rPr>
      </w:pPr>
      <w:r>
        <w:rPr>
          <w:rFonts w:cs="Times-Italic"/>
          <w:iCs/>
        </w:rPr>
        <w:t xml:space="preserve">Všetky spomenuté znevýhodnenia sú nechcenou výhodou pred zastretým autizmom u dieťaťa a upriamením sa na tieto prvotné indície, je budúca včasná intervencia pri autizme u takto viacnásobne znevýhodneného jedinca behom na dlhé trate hlavne pre rodiča, ktorý sa riešením množstva vecí stáva úplne odpísaným.  Dosiahne možno prístup ku kompenzáciám, ale aj tu je to individuálne k stupňu znevýhodnenia, na ktoré potrebuje kompenzáciu. Prvým znakom pre rodiča, ktorý ma doma takéto dieťa, je veľmi ťažká práca pri rehabilitačných úkonoch. Dieťa odmieta cvičiť / napr.Vojtova metóda/, neprimerane reaguje na iné intervencie , kričí, plače, v staršom veku nespolupracuje ako iné deti. </w:t>
      </w:r>
      <w:r>
        <w:rPr>
          <w:rFonts w:cs="Times-Italic"/>
          <w:iCs/>
        </w:rPr>
        <w:lastRenderedPageBreak/>
        <w:t>Mnohé</w:t>
      </w:r>
      <w:r w:rsidR="009C2B5C">
        <w:rPr>
          <w:rFonts w:cs="Times-Italic"/>
          <w:iCs/>
        </w:rPr>
        <w:t xml:space="preserve"> deti majú obmedzenú komunikačnú schopnosť</w:t>
      </w:r>
      <w:r>
        <w:rPr>
          <w:rFonts w:cs="Times-Italic"/>
          <w:iCs/>
        </w:rPr>
        <w:t>, alebo vôbec sa nenaučia , resp. nedokážu rozprávať.</w:t>
      </w:r>
    </w:p>
    <w:p w:rsidR="00B27D72" w:rsidRDefault="00B27D72" w:rsidP="00B27D72">
      <w:pPr>
        <w:autoSpaceDE w:val="0"/>
        <w:autoSpaceDN w:val="0"/>
        <w:adjustRightInd w:val="0"/>
        <w:spacing w:line="240" w:lineRule="auto"/>
        <w:jc w:val="both"/>
        <w:rPr>
          <w:rFonts w:cs="Times-Italic"/>
          <w:iCs/>
        </w:rPr>
      </w:pPr>
    </w:p>
    <w:p w:rsidR="003306F2" w:rsidRDefault="003306F2" w:rsidP="009C2B5C">
      <w:pPr>
        <w:pStyle w:val="Default"/>
        <w:jc w:val="center"/>
        <w:rPr>
          <w:rFonts w:asciiTheme="minorHAnsi" w:hAnsiTheme="minorHAnsi" w:cs="Times-Italic"/>
          <w:b/>
          <w:iCs/>
          <w:color w:val="auto"/>
          <w:sz w:val="22"/>
          <w:szCs w:val="22"/>
        </w:rPr>
      </w:pPr>
    </w:p>
    <w:p w:rsidR="00B27D72" w:rsidRDefault="009C2B5C" w:rsidP="009C2B5C">
      <w:pPr>
        <w:pStyle w:val="Default"/>
        <w:jc w:val="center"/>
        <w:rPr>
          <w:rFonts w:ascii="Calibri" w:hAnsi="Calibri" w:cs="Calibri"/>
          <w:b/>
          <w:sz w:val="22"/>
          <w:szCs w:val="22"/>
        </w:rPr>
      </w:pPr>
      <w:r w:rsidRPr="0071472E">
        <w:rPr>
          <w:rFonts w:asciiTheme="minorHAnsi" w:hAnsiTheme="minorHAnsi" w:cs="Times-Italic"/>
          <w:b/>
          <w:iCs/>
          <w:color w:val="auto"/>
          <w:sz w:val="22"/>
          <w:szCs w:val="22"/>
        </w:rPr>
        <w:t>AUTIZMUS BEZ PRIDRUŽENÝCH DIAGNÓZ A ASPERGEROV SYNDRÓM.</w:t>
      </w:r>
    </w:p>
    <w:p w:rsidR="00B27D72" w:rsidRDefault="00B27D72" w:rsidP="00B27D72">
      <w:pPr>
        <w:pStyle w:val="Default"/>
        <w:rPr>
          <w:rFonts w:ascii="Calibri" w:hAnsi="Calibri" w:cs="Calibri"/>
          <w:b/>
          <w:sz w:val="22"/>
          <w:szCs w:val="22"/>
        </w:rPr>
      </w:pPr>
    </w:p>
    <w:p w:rsidR="00B27D72" w:rsidRDefault="00B27D72" w:rsidP="00B27D72">
      <w:pPr>
        <w:pStyle w:val="Default"/>
        <w:jc w:val="both"/>
        <w:rPr>
          <w:rFonts w:ascii="Calibri" w:hAnsi="Calibri" w:cs="Calibri"/>
          <w:sz w:val="22"/>
          <w:szCs w:val="22"/>
        </w:rPr>
      </w:pPr>
      <w:r w:rsidRPr="0071472E">
        <w:rPr>
          <w:rFonts w:ascii="Calibri" w:hAnsi="Calibri" w:cs="Calibri"/>
          <w:sz w:val="22"/>
          <w:szCs w:val="22"/>
        </w:rPr>
        <w:t xml:space="preserve">Už okolo </w:t>
      </w:r>
      <w:r>
        <w:rPr>
          <w:rFonts w:ascii="Calibri" w:hAnsi="Calibri" w:cs="Calibri"/>
          <w:sz w:val="22"/>
          <w:szCs w:val="22"/>
        </w:rPr>
        <w:t>12 mesiaca života dieťaťa s poruchou autistického spektra  /PAS/ nastáva viditeľný rozdiel oproti „zdravým „ rovesníkom.</w:t>
      </w:r>
      <w:r w:rsidR="00B168CD">
        <w:rPr>
          <w:rFonts w:ascii="Calibri" w:hAnsi="Calibri" w:cs="Calibri"/>
          <w:sz w:val="22"/>
          <w:szCs w:val="22"/>
        </w:rPr>
        <w:t xml:space="preserve"> </w:t>
      </w:r>
      <w:r>
        <w:rPr>
          <w:rFonts w:ascii="Calibri" w:hAnsi="Calibri" w:cs="Calibri"/>
          <w:sz w:val="22"/>
          <w:szCs w:val="22"/>
        </w:rPr>
        <w:t xml:space="preserve"> Hra u dieťaťa býva stereotypná, dieťa ma vyhranené záujmy, záľuby,</w:t>
      </w:r>
      <w:r w:rsidR="009C2B5C">
        <w:rPr>
          <w:rFonts w:ascii="Calibri" w:hAnsi="Calibri" w:cs="Calibri"/>
          <w:sz w:val="22"/>
          <w:szCs w:val="22"/>
        </w:rPr>
        <w:t xml:space="preserve"> </w:t>
      </w:r>
      <w:r>
        <w:rPr>
          <w:rFonts w:ascii="Calibri" w:hAnsi="Calibri" w:cs="Calibri"/>
          <w:sz w:val="22"/>
          <w:szCs w:val="22"/>
        </w:rPr>
        <w:t xml:space="preserve">sociálny kontakt s rovesníkmi je minimálny, v extrémnych prípadoch žiadny.  Má problémy na miestach , kde sa vyskytuje veľké množstvo ľudí, odmieta kontakt s rodinou . Problémy s komunikáciou. Deti sa pre poruchy správania nedokážu začleniť do kolektívu ani v škôlke, kde po treťom roku života majú ísť. Matka nemôže však ísť do práce, lebo dieťa nezapadá do požadovaného systému vzdelávania a sociálnych interakcií. Rodič je v našej spoločnosti neustále zavádzaný a nedostatkom informácií o PAS si neuvedomuje fakt, že aj jeho dieťa môže mať problém. Z hľadiska postavenia diagnózy F84, ktorá spadá do radu psychiatrických diagnóz sa tomu rodičia bránia. Niet sa čomu čudovať.  </w:t>
      </w:r>
      <w:r w:rsidR="009C2B5C">
        <w:rPr>
          <w:rFonts w:ascii="Calibri" w:hAnsi="Calibri" w:cs="Calibri"/>
          <w:sz w:val="22"/>
          <w:szCs w:val="22"/>
        </w:rPr>
        <w:t>Odborníkov na autizmus je mizivý</w:t>
      </w:r>
      <w:r>
        <w:rPr>
          <w:rFonts w:ascii="Calibri" w:hAnsi="Calibri" w:cs="Calibri"/>
          <w:sz w:val="22"/>
          <w:szCs w:val="22"/>
        </w:rPr>
        <w:t xml:space="preserve"> počet a rodič je posielaný od dvier k dverám a časom stráca všetko, prácu, rodinu a vlastný elán do života.</w:t>
      </w:r>
    </w:p>
    <w:p w:rsidR="00B168CD" w:rsidRDefault="00B168CD" w:rsidP="00B27D72">
      <w:pPr>
        <w:pStyle w:val="Default"/>
        <w:jc w:val="both"/>
        <w:rPr>
          <w:rFonts w:ascii="Calibri" w:hAnsi="Calibri" w:cs="Calibri"/>
          <w:sz w:val="22"/>
          <w:szCs w:val="22"/>
        </w:rPr>
      </w:pPr>
    </w:p>
    <w:p w:rsidR="00B6079D" w:rsidRDefault="00B168CD" w:rsidP="00B27D72">
      <w:pPr>
        <w:pStyle w:val="Default"/>
        <w:jc w:val="both"/>
      </w:pPr>
      <w:r>
        <w:rPr>
          <w:rFonts w:ascii="Calibri" w:hAnsi="Calibri" w:cs="Calibri"/>
          <w:sz w:val="22"/>
          <w:szCs w:val="22"/>
        </w:rPr>
        <w:t>Všade sa hovorí o záchyte a včasnej intervencii, ale na začiatku pri deťoch s autizmom bez pridružených znevýhodnení by mal byť práve pediater, ktorý by dokázal rozpoznať prvé signály pri pravidelných prehliadkach, ktoré sú štátom nariadené. Pediatri nevedia čo a kedy si všímať, nemajú k tomu príslušné vzdelanie a školiace centrá na Slovensku nie sú. Už na akademickej pôde, odkiaľ vychádzajú budúci lekári, by sa malo začať z vytváraním podmienok pre výučbu a dovzdelanie.</w:t>
      </w:r>
      <w:r w:rsidR="00B6079D" w:rsidRPr="00B6079D">
        <w:t xml:space="preserve"> </w:t>
      </w:r>
    </w:p>
    <w:p w:rsidR="00B6079D" w:rsidRDefault="00B6079D" w:rsidP="00B27D72">
      <w:pPr>
        <w:pStyle w:val="Default"/>
        <w:jc w:val="both"/>
      </w:pPr>
    </w:p>
    <w:p w:rsidR="00B168CD" w:rsidRPr="000D58D5" w:rsidRDefault="000D58D5" w:rsidP="000D58D5">
      <w:pPr>
        <w:pStyle w:val="Default"/>
        <w:jc w:val="center"/>
        <w:rPr>
          <w:rFonts w:ascii="Calibri" w:hAnsi="Calibri" w:cs="Calibri"/>
          <w:b/>
          <w:sz w:val="28"/>
          <w:szCs w:val="28"/>
        </w:rPr>
      </w:pPr>
      <w:r w:rsidRPr="000D58D5">
        <w:rPr>
          <w:rFonts w:ascii="Calibri" w:hAnsi="Calibri" w:cs="Calibri"/>
          <w:b/>
          <w:sz w:val="28"/>
          <w:szCs w:val="28"/>
        </w:rPr>
        <w:t>AUTIZMUS S PRIDRUŽUJÚCIMI DIAGNOZAMI, ADHD,OCD,NARUŠENÁ KOMUNIKAČNÁ SCHOPNOSŤ</w:t>
      </w:r>
    </w:p>
    <w:p w:rsidR="00B6079D" w:rsidRPr="0071472E" w:rsidRDefault="00B6079D" w:rsidP="00B27D72">
      <w:pPr>
        <w:pStyle w:val="Default"/>
        <w:jc w:val="both"/>
        <w:rPr>
          <w:rFonts w:ascii="Calibri" w:hAnsi="Calibri" w:cs="Calibri"/>
          <w:sz w:val="22"/>
          <w:szCs w:val="22"/>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Porucha  pozornosti s hyperaktivitou, ADHD, označujeme klinický syndróm, pre ktorý je charakteristická narušená koncentrácia a pozornosť, porucha kontroly impulzov, kolísavé nálady i ťažkosti ako extrémny nepokoj či hyperaktivita.</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Ide o neurovývojovú poruchu. Táto porucha je často pre rodinu veľkým bremenom. Zvláštne správanie dieťaťa rodina považuje často z nevedomosti za chyby vo výchove. K ťažkej úlohe výchovy dieťaťa s ADHD sa pridružuje aj odmietavý postoj okolitého sveta, ktorý môže viesť k psychickému tlaku na všetkých členov rodiny.</w:t>
      </w:r>
    </w:p>
    <w:p w:rsidR="00B6079D" w:rsidRPr="000D58D5" w:rsidRDefault="00B6079D" w:rsidP="000D58D5">
      <w:pPr>
        <w:pStyle w:val="Default"/>
        <w:jc w:val="both"/>
        <w:rPr>
          <w:rFonts w:asciiTheme="minorHAnsi" w:hAnsiTheme="minorHAnsi" w:cs="Calibri"/>
          <w:bCs/>
          <w:sz w:val="23"/>
          <w:szCs w:val="23"/>
        </w:rPr>
      </w:pPr>
    </w:p>
    <w:p w:rsidR="00B27D72"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
          <w:bCs/>
          <w:sz w:val="23"/>
          <w:szCs w:val="23"/>
        </w:rPr>
        <w:t>ADHD</w:t>
      </w:r>
      <w:r w:rsidRPr="000D58D5">
        <w:rPr>
          <w:rFonts w:asciiTheme="minorHAnsi" w:hAnsiTheme="minorHAnsi" w:cs="Calibri"/>
          <w:bCs/>
          <w:sz w:val="23"/>
          <w:szCs w:val="23"/>
        </w:rPr>
        <w:t xml:space="preserve"> má mnoho podôb a vyskytuje sa napríklad spolu s hyperaktivitou (ADHD) alebo bez nej (ADD). ADHD má biologický základ v odlišnom vývoji a funkcii mozgu. Narušená schopnosť sústredenej pozornosti, nadmerná aktivita a impulzivita u týchto detí je daná odlišnou štruktúrou a funkciou mozgu. Zistilo sa, že na vzniku príznakov sa podieľa narušený metabolizmus látok, ktoré prenášajú vzruchy medzi nervovými bunkami, a to dopamínu a noradrenalínu.</w:t>
      </w: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Základné príznaky ADHD</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Na spoľahlivé stanovenie diagnózy je potrebné pozorné sledovanie dieťaťa a jeho vývinu. U hyperkinetického syndrómu ide o pomerne ťažko diagnostikovateľnú poruchu, aj keď existujú jasné príznaky poruchy. Ide hlavne o poruchy sústredenia:</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numPr>
          <w:ilvl w:val="0"/>
          <w:numId w:val="53"/>
        </w:numPr>
        <w:jc w:val="both"/>
        <w:rPr>
          <w:rFonts w:asciiTheme="minorHAnsi" w:hAnsiTheme="minorHAnsi" w:cs="Calibri"/>
          <w:bCs/>
          <w:sz w:val="23"/>
          <w:szCs w:val="23"/>
        </w:rPr>
      </w:pPr>
      <w:r w:rsidRPr="000D58D5">
        <w:rPr>
          <w:rFonts w:asciiTheme="minorHAnsi" w:hAnsiTheme="minorHAnsi" w:cs="Calibri"/>
          <w:bCs/>
          <w:sz w:val="23"/>
          <w:szCs w:val="23"/>
        </w:rPr>
        <w:t>neschopnosť sústrediť sa na podrobnosti;</w:t>
      </w:r>
    </w:p>
    <w:p w:rsidR="00B6079D" w:rsidRDefault="00B6079D" w:rsidP="000D58D5">
      <w:pPr>
        <w:pStyle w:val="Default"/>
        <w:numPr>
          <w:ilvl w:val="0"/>
          <w:numId w:val="53"/>
        </w:numPr>
        <w:jc w:val="both"/>
        <w:rPr>
          <w:rFonts w:asciiTheme="minorHAnsi" w:hAnsiTheme="minorHAnsi" w:cs="Calibri"/>
          <w:bCs/>
          <w:sz w:val="23"/>
          <w:szCs w:val="23"/>
        </w:rPr>
      </w:pPr>
      <w:r w:rsidRPr="000D58D5">
        <w:rPr>
          <w:rFonts w:asciiTheme="minorHAnsi" w:hAnsiTheme="minorHAnsi" w:cs="Calibri"/>
          <w:bCs/>
          <w:sz w:val="23"/>
          <w:szCs w:val="23"/>
        </w:rPr>
        <w:t xml:space="preserve">ťažkosti so zachovaním pozornosti pri plnení úloh alebo pri hre, pri rozhovore sa zdá, akoby dieťa nepočúvalo, dieťa nepostupuje podľa pokynov, má ťažkosti s rozvrhnutím </w:t>
      </w:r>
      <w:r w:rsidRPr="000D58D5">
        <w:rPr>
          <w:rFonts w:asciiTheme="minorHAnsi" w:hAnsiTheme="minorHAnsi" w:cs="Calibri"/>
          <w:bCs/>
          <w:sz w:val="23"/>
          <w:szCs w:val="23"/>
        </w:rPr>
        <w:lastRenderedPageBreak/>
        <w:t>úloh a činností, vyhýba sa úlohám, ktoré vyžadujú neprerušovanú duševnú prácu, často stráca veci, ktoré potrebuje, ľahko sa pri práci rozptýli, v každodennej činnosti je zábudlivé.</w:t>
      </w:r>
    </w:p>
    <w:p w:rsidR="0067235A" w:rsidRPr="0067235A" w:rsidRDefault="0067235A" w:rsidP="0067235A">
      <w:pPr>
        <w:pStyle w:val="Default"/>
        <w:numPr>
          <w:ilvl w:val="0"/>
          <w:numId w:val="53"/>
        </w:numPr>
        <w:jc w:val="both"/>
        <w:rPr>
          <w:rFonts w:asciiTheme="minorHAnsi" w:hAnsiTheme="minorHAnsi" w:cs="Calibri"/>
          <w:bCs/>
          <w:sz w:val="23"/>
          <w:szCs w:val="23"/>
        </w:rPr>
      </w:pPr>
      <w:r w:rsidRPr="0067235A">
        <w:rPr>
          <w:rFonts w:asciiTheme="minorHAnsi" w:hAnsiTheme="minorHAnsi" w:cs="Calibri"/>
          <w:bCs/>
          <w:sz w:val="23"/>
          <w:szCs w:val="23"/>
        </w:rPr>
        <w:t>Ďalším príznakom je hyperaktivita. Dieťa sa často s niečím pohráva, je neposedné, zdvihne sa zo svojho miesta v situácii, v ktorej by malo sedieť, začne pobehovať bez ohľadu na situáciu, nedokáže sa potichu hrať, má zvýšený rečový prejav a je neustále v pohybe.</w:t>
      </w:r>
    </w:p>
    <w:p w:rsidR="0067235A" w:rsidRDefault="0067235A" w:rsidP="0067235A">
      <w:pPr>
        <w:pStyle w:val="Default"/>
        <w:numPr>
          <w:ilvl w:val="0"/>
          <w:numId w:val="53"/>
        </w:numPr>
        <w:jc w:val="both"/>
        <w:rPr>
          <w:rFonts w:asciiTheme="minorHAnsi" w:hAnsiTheme="minorHAnsi" w:cs="Calibri"/>
          <w:bCs/>
          <w:sz w:val="23"/>
          <w:szCs w:val="23"/>
        </w:rPr>
      </w:pPr>
      <w:r w:rsidRPr="0067235A">
        <w:rPr>
          <w:rFonts w:asciiTheme="minorHAnsi" w:hAnsiTheme="minorHAnsi" w:cs="Calibri"/>
          <w:bCs/>
          <w:sz w:val="23"/>
          <w:szCs w:val="23"/>
        </w:rPr>
        <w:t>Prejavom ADHD je aj impulzivita - dieťa vyhŕkne odpoveď pred dokončením otázky, nedokáže čakať, kým príde na rad, často prerušuje a vyrušuje ostatných.</w:t>
      </w:r>
    </w:p>
    <w:p w:rsidR="0067235A" w:rsidRPr="000D58D5" w:rsidRDefault="0067235A" w:rsidP="0067235A">
      <w:pPr>
        <w:pStyle w:val="Default"/>
        <w:numPr>
          <w:ilvl w:val="0"/>
          <w:numId w:val="53"/>
        </w:numPr>
        <w:jc w:val="both"/>
        <w:rPr>
          <w:rFonts w:asciiTheme="minorHAnsi" w:hAnsiTheme="minorHAnsi" w:cs="Calibri"/>
          <w:bCs/>
          <w:sz w:val="23"/>
          <w:szCs w:val="23"/>
        </w:rPr>
      </w:pPr>
      <w:r w:rsidRPr="0067235A">
        <w:rPr>
          <w:rFonts w:asciiTheme="minorHAnsi" w:hAnsiTheme="minorHAnsi" w:cs="Calibri"/>
          <w:bCs/>
          <w:sz w:val="23"/>
          <w:szCs w:val="23"/>
        </w:rPr>
        <w:t>ADHD ovplyvňuje správanie dieťaťa odkedy sa ráno zobudí, počas celého dňa, v škole, pri popoludňajších aktivitách aj večer doma. Dieťa aj jeho rodina má problémy aj s jeho večerným zaspávaním a spánkom.</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V predškolskom veku, medzi tretím a šiestym rokom, sú viditeľnými symptómami známky motorického nepokoja. Hlavne v hravých situáciách má dieťa problém pokojne a vytrvalo vydržať. Aj výbuchy zlosti a nedodržiavanie hraníc patria k faktorom, ktoré vedia urobiť zo všedného dňa v škôlke problematický. Oneskorenia môžeme nájsť prakticky vo všetkých oblastiach detského vývinu: v plánovaní a riadení činností, v hrubej a jemnej motorike, čo je viditeľné hlavne pri kreslení. Riziko úrazu je v porovnaní s inými deťmi niekoľkonásobne vyššie. U dieťaťa s ADHD v spojení s hyperaktivitou do veku približne troch rokov je nevyhnutná neustála kon</w:t>
      </w:r>
      <w:r w:rsidR="0067235A">
        <w:rPr>
          <w:rFonts w:asciiTheme="minorHAnsi" w:hAnsiTheme="minorHAnsi" w:cs="Calibri"/>
          <w:bCs/>
          <w:sz w:val="23"/>
          <w:szCs w:val="23"/>
        </w:rPr>
        <w:t xml:space="preserve">trola a dozor dospelého, aby sa predišlo k </w:t>
      </w:r>
      <w:r w:rsidRPr="000D58D5">
        <w:rPr>
          <w:rFonts w:asciiTheme="minorHAnsi" w:hAnsiTheme="minorHAnsi" w:cs="Calibri"/>
          <w:bCs/>
          <w:sz w:val="23"/>
          <w:szCs w:val="23"/>
        </w:rPr>
        <w:t>nepríjemným úrazom.</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V školskom veku začínajú „skutočné“ problémy. Požiadavky na dieťa sa stupňujú, dieťa má problémy sedieť potichu, koncentrovať sa, počúvať aj dokončiť začaté úlohy. Výsledkom sú slabé výkony, problémy s čítaním, písaním aj počítaním. Hyperaktívne deti majú v tomto období veľké problémy, lebo stanovený rozvrh hodín od nich očakáva prispôsobivé správanie. Chodenie po triede počas vyučovania alebo neustále rečnenie so susedom začnú učitelia i ostatné deti skôr či neskôr považovať za nepríjemné. Dochádza aj k mnohým konfliktom s ostatnými deťmi, emocionálna nestabilita a explodujúce, impulzívne správanie sťažujú sociálne kontakty. Nezriedka takéto deti menia školu dva - až trikrát už počas prvých rokov školskej dochádzky. Nediagnostikovaný ADHD školák často vôbec nie je schopný zúčastniť sa vyučovania dlhší čas. Každý šum aj pohyb v triede na neho pôsobí odpútavajúco. Domáce úlohy mu trvajú veľmi dlho a deti „ulietavajú“ do svojho sveta fantázie. Bez odbornej pomoci a pomoci zo strany učiteľov vedie ADHD postupom času k tomu, že sa deti cítia vyčleňované, iné, uzavreté a nemilované. Získavajú presvedčenie, že nikdy nevedia nič poriadne urobiť, sú neustále kritizované a korigované. K tomu sa pridávajú v mnohých prípadoch aj školské neúspechy, lebo chýbajúca pozornosť často vedie k zlým výsledkom.</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
          <w:bCs/>
          <w:sz w:val="23"/>
          <w:szCs w:val="23"/>
        </w:rPr>
        <w:t>OCD-</w:t>
      </w:r>
      <w:r w:rsidRPr="000D58D5">
        <w:rPr>
          <w:rFonts w:asciiTheme="minorHAnsi" w:hAnsiTheme="minorHAnsi"/>
          <w:b/>
        </w:rPr>
        <w:t xml:space="preserve"> </w:t>
      </w:r>
      <w:r w:rsidRPr="000D58D5">
        <w:rPr>
          <w:rFonts w:asciiTheme="minorHAnsi" w:hAnsiTheme="minorHAnsi" w:cs="Calibri"/>
          <w:b/>
          <w:bCs/>
          <w:sz w:val="23"/>
          <w:szCs w:val="23"/>
        </w:rPr>
        <w:t xml:space="preserve"> (Obsedantno-kompulzívna porucha)</w:t>
      </w:r>
      <w:r w:rsidRPr="000D58D5">
        <w:rPr>
          <w:rFonts w:asciiTheme="minorHAnsi" w:hAnsiTheme="minorHAnsi" w:cs="Calibri"/>
          <w:bCs/>
          <w:sz w:val="23"/>
          <w:szCs w:val="23"/>
        </w:rPr>
        <w:t xml:space="preserve"> je charakterizovateľná obsesiami (Obsesia je nutkavá predstava pri niektorých poruchách, chorobne sa vnucujúca predstava, posadnutosť) a / alebo kompulziami (Kompulzia je nezmyselné vykonávanie určitých pohybov, ktorým sa postihnutý nemôže ubrániť)  ktoré človeka oberajú o čas. Sú stresujúcimi a /alebo sú v rozpore s bežným denným správaním, zasahujú do vzťahov s inými ľuďmi alebo dokonca znemožňujú denné fungovanie.</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
          <w:bCs/>
          <w:sz w:val="23"/>
          <w:szCs w:val="23"/>
        </w:rPr>
        <w:t>Obsesie sú perzistentné (trvalé, stále</w:t>
      </w:r>
      <w:r w:rsidRPr="000D58D5">
        <w:rPr>
          <w:rFonts w:asciiTheme="minorHAnsi" w:hAnsiTheme="minorHAnsi" w:cs="Calibri"/>
          <w:bCs/>
          <w:sz w:val="23"/>
          <w:szCs w:val="23"/>
        </w:rPr>
        <w:t>) , pretrvávajúce impulzy, myšlienky, obrazy alebo idey, ktoré sa vkrádajú do myslenia človeka a spôsobujú excesívne (výstredné, nemierne) obavy a úzkosť.</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
          <w:bCs/>
          <w:sz w:val="23"/>
          <w:szCs w:val="23"/>
        </w:rPr>
        <w:lastRenderedPageBreak/>
        <w:t>Kompulzie</w:t>
      </w:r>
      <w:r w:rsidRPr="000D58D5">
        <w:rPr>
          <w:rFonts w:asciiTheme="minorHAnsi" w:hAnsiTheme="minorHAnsi" w:cs="Calibri"/>
          <w:bCs/>
          <w:sz w:val="23"/>
          <w:szCs w:val="23"/>
        </w:rPr>
        <w:t xml:space="preserve"> sú mentálne akty alebo opakujúce sa správanie, ktoré sú dôsledkom obsesií a majú za cieľ odstránenie úzkosti alebo obáv. Je im pripisovaná magická moc. Človek predpokladá, že ak budú vykonané, poslúžia ako prevencia pred tým, čoho sa obáva ako napríklad pred smrťou, chorobou, alebo nešťastím.</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OCD má mnoho tvárí, avšak štýl a spôsob myslenia a správania je u ľudí, ktorí ním trpia veľmi podobný.</w:t>
      </w:r>
    </w:p>
    <w:p w:rsidR="00B6079D" w:rsidRPr="000D58D5" w:rsidRDefault="00B6079D" w:rsidP="000D58D5">
      <w:pPr>
        <w:pStyle w:val="Default"/>
        <w:jc w:val="both"/>
        <w:rPr>
          <w:rFonts w:asciiTheme="minorHAnsi" w:hAnsiTheme="minorHAnsi" w:cs="Calibri"/>
          <w:bCs/>
          <w:sz w:val="23"/>
          <w:szCs w:val="23"/>
        </w:rPr>
      </w:pPr>
    </w:p>
    <w:p w:rsidR="00B6079D" w:rsidRPr="000D58D5" w:rsidRDefault="000D58D5" w:rsidP="000D58D5">
      <w:pPr>
        <w:pStyle w:val="Default"/>
        <w:jc w:val="center"/>
        <w:rPr>
          <w:rFonts w:asciiTheme="minorHAnsi" w:hAnsiTheme="minorHAnsi" w:cs="Calibri"/>
          <w:b/>
          <w:bCs/>
          <w:sz w:val="23"/>
          <w:szCs w:val="23"/>
        </w:rPr>
      </w:pPr>
      <w:r w:rsidRPr="000D58D5">
        <w:rPr>
          <w:rFonts w:asciiTheme="minorHAnsi" w:hAnsiTheme="minorHAnsi" w:cs="Calibri"/>
          <w:b/>
          <w:bCs/>
          <w:sz w:val="23"/>
          <w:szCs w:val="23"/>
        </w:rPr>
        <w:t>NARUŠENÁ KOMUNIKAČNÁ SCHOPNOSŤ</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Komunikačná schopnosť človeka je narušená vtedy, keď niektorá rovina jeho jazykových prejavov (príp. niekoľko rovín súčasne) pôsobí interferenčne vzhľadom na komunikačný zámer.</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Narušená komunikačná schopnosť (NKS) sa môže prejavovať ako:</w:t>
      </w:r>
    </w:p>
    <w:p w:rsidR="00B6079D" w:rsidRPr="000D58D5" w:rsidRDefault="00B6079D" w:rsidP="000D58D5">
      <w:pPr>
        <w:pStyle w:val="Default"/>
        <w:jc w:val="both"/>
        <w:rPr>
          <w:rFonts w:asciiTheme="minorHAnsi" w:hAnsiTheme="minorHAnsi" w:cs="Calibri"/>
          <w:bCs/>
          <w:sz w:val="23"/>
          <w:szCs w:val="23"/>
        </w:rPr>
      </w:pPr>
    </w:p>
    <w:p w:rsidR="00B6079D" w:rsidRPr="000D58D5" w:rsidRDefault="00B6079D" w:rsidP="000D58D5">
      <w:pPr>
        <w:pStyle w:val="Default"/>
        <w:numPr>
          <w:ilvl w:val="0"/>
          <w:numId w:val="54"/>
        </w:numPr>
        <w:jc w:val="both"/>
        <w:rPr>
          <w:rFonts w:asciiTheme="minorHAnsi" w:hAnsiTheme="minorHAnsi" w:cs="Calibri"/>
          <w:bCs/>
          <w:sz w:val="23"/>
          <w:szCs w:val="23"/>
        </w:rPr>
      </w:pPr>
      <w:r w:rsidRPr="000D58D5">
        <w:rPr>
          <w:rFonts w:asciiTheme="minorHAnsi" w:hAnsiTheme="minorHAnsi" w:cs="Calibri"/>
          <w:bCs/>
          <w:sz w:val="23"/>
          <w:szCs w:val="23"/>
        </w:rPr>
        <w:t>chyba reči, ktorá je vrodená</w:t>
      </w:r>
    </w:p>
    <w:p w:rsidR="00B6079D" w:rsidRPr="000D58D5" w:rsidRDefault="00B6079D" w:rsidP="000D58D5">
      <w:pPr>
        <w:pStyle w:val="Default"/>
        <w:numPr>
          <w:ilvl w:val="0"/>
          <w:numId w:val="54"/>
        </w:numPr>
        <w:jc w:val="both"/>
        <w:rPr>
          <w:rFonts w:asciiTheme="minorHAnsi" w:hAnsiTheme="minorHAnsi" w:cs="Calibri"/>
          <w:bCs/>
          <w:sz w:val="23"/>
          <w:szCs w:val="23"/>
        </w:rPr>
      </w:pPr>
      <w:r w:rsidRPr="000D58D5">
        <w:rPr>
          <w:rFonts w:asciiTheme="minorHAnsi" w:hAnsiTheme="minorHAnsi" w:cs="Calibri"/>
          <w:bCs/>
          <w:sz w:val="23"/>
          <w:szCs w:val="23"/>
        </w:rPr>
        <w:t>porucha reči, ktorá je získaná</w:t>
      </w:r>
    </w:p>
    <w:p w:rsidR="00B6079D" w:rsidRPr="000D58D5" w:rsidRDefault="00B6079D" w:rsidP="000D58D5">
      <w:pPr>
        <w:pStyle w:val="Default"/>
        <w:jc w:val="both"/>
        <w:rPr>
          <w:rFonts w:asciiTheme="minorHAnsi" w:hAnsiTheme="minorHAnsi" w:cs="Calibri"/>
          <w:bCs/>
          <w:sz w:val="23"/>
          <w:szCs w:val="23"/>
        </w:rPr>
      </w:pPr>
    </w:p>
    <w:p w:rsidR="00B037CD" w:rsidRPr="000D58D5" w:rsidRDefault="00B037CD" w:rsidP="000D58D5">
      <w:pPr>
        <w:pStyle w:val="Default"/>
        <w:jc w:val="both"/>
        <w:rPr>
          <w:rFonts w:asciiTheme="minorHAnsi" w:hAnsiTheme="minorHAnsi" w:cs="Calibri"/>
          <w:bCs/>
          <w:sz w:val="23"/>
          <w:szCs w:val="23"/>
        </w:rPr>
      </w:pPr>
      <w:r w:rsidRPr="000D58D5">
        <w:rPr>
          <w:rFonts w:asciiTheme="minorHAnsi" w:hAnsiTheme="minorHAnsi" w:cs="Calibri"/>
          <w:bCs/>
          <w:sz w:val="23"/>
          <w:szCs w:val="23"/>
        </w:rPr>
        <w:t>Terapie narušenej komunikačnej schopnosti.</w:t>
      </w:r>
      <w:r w:rsidRPr="000D58D5">
        <w:rPr>
          <w:rFonts w:asciiTheme="minorHAnsi" w:hAnsiTheme="minorHAnsi"/>
        </w:rPr>
        <w:t xml:space="preserve"> </w:t>
      </w:r>
      <w:r w:rsidRPr="000D58D5">
        <w:rPr>
          <w:rFonts w:asciiTheme="minorHAnsi" w:hAnsiTheme="minorHAnsi" w:cs="Calibri"/>
          <w:bCs/>
          <w:sz w:val="23"/>
          <w:szCs w:val="23"/>
        </w:rPr>
        <w:t xml:space="preserve">Potrebné je poznamenať, že čiastkovými otázkami terapie  sa zaoberá viacero odborov, ako psychológia, foniatria, neurológia, psychiatria, ale cielene a komplexne tak v teórii ako v praxi najviac venuje logopédia. Z hľadiska terapie NKS  je potrebné zdôrazniť ponímanie logopédia ako interdisciplinárneho vedného odboru , ktorého predmetom sú zákonitosti vzniku, eliminovania a prevencie NKS, pričom vychádzame z teórie, že komunikačná schopnosť človeka pokladáme za narušenú vtedy, ak niektorá jazyková rovina jeho prejavov - alebo niekoľko rovín – pôsobí rušivo so zreteľom na jeho komunikačný zámer. </w:t>
      </w:r>
    </w:p>
    <w:p w:rsidR="00B037CD" w:rsidRPr="00B037CD" w:rsidRDefault="00B037CD" w:rsidP="00B037CD">
      <w:pPr>
        <w:pStyle w:val="Default"/>
        <w:rPr>
          <w:rFonts w:asciiTheme="minorHAnsi" w:hAnsiTheme="minorHAnsi" w:cs="Calibri"/>
          <w:b/>
          <w:bCs/>
          <w:sz w:val="23"/>
          <w:szCs w:val="23"/>
        </w:rPr>
      </w:pPr>
    </w:p>
    <w:p w:rsidR="00B27D72" w:rsidRPr="00B6079D" w:rsidRDefault="00B27D72" w:rsidP="00B27D72">
      <w:pPr>
        <w:pStyle w:val="Default"/>
        <w:jc w:val="center"/>
        <w:rPr>
          <w:rFonts w:asciiTheme="minorHAnsi" w:hAnsiTheme="minorHAnsi" w:cs="Calibri"/>
          <w:b/>
          <w:bCs/>
          <w:sz w:val="23"/>
          <w:szCs w:val="23"/>
        </w:rPr>
      </w:pPr>
    </w:p>
    <w:p w:rsidR="00B27D72" w:rsidRPr="00A9761C" w:rsidRDefault="009C2B5C" w:rsidP="00B27D72">
      <w:pPr>
        <w:pStyle w:val="Default"/>
        <w:jc w:val="center"/>
        <w:rPr>
          <w:b/>
          <w:sz w:val="28"/>
          <w:szCs w:val="28"/>
        </w:rPr>
      </w:pPr>
      <w:r w:rsidRPr="00A9761C">
        <w:rPr>
          <w:rFonts w:ascii="Calibri" w:hAnsi="Calibri" w:cs="Calibri"/>
          <w:b/>
          <w:bCs/>
          <w:sz w:val="28"/>
          <w:szCs w:val="28"/>
        </w:rPr>
        <w:t>ČO Z HORE UVEDENÝCH  INFORMÁCIÍ VYPLÝVA JE, ŽE RODINA S DIEŤAŤOM S AUTIZMOM JE V TOMTO ŠTÁTE BEZ AKEJKOĽVEK POMOCI UŽ V RANNOM ŠTÁDIU. NEEXI</w:t>
      </w:r>
      <w:r>
        <w:rPr>
          <w:rFonts w:ascii="Calibri" w:hAnsi="Calibri" w:cs="Calibri"/>
          <w:b/>
          <w:bCs/>
          <w:sz w:val="28"/>
          <w:szCs w:val="28"/>
        </w:rPr>
        <w:t>STUJÚCI ODBORNÍCI NEMÔŽU</w:t>
      </w:r>
      <w:r w:rsidRPr="00A9761C">
        <w:rPr>
          <w:rFonts w:ascii="Calibri" w:hAnsi="Calibri" w:cs="Calibri"/>
          <w:b/>
          <w:bCs/>
          <w:sz w:val="28"/>
          <w:szCs w:val="28"/>
        </w:rPr>
        <w:t xml:space="preserve"> POSKYTNÚŤ TÝMTO RODINÁM ZÁCHYT A ANI POMOC.</w:t>
      </w:r>
    </w:p>
    <w:p w:rsidR="00B27D72" w:rsidRDefault="00B27D72" w:rsidP="00B27D72">
      <w:pPr>
        <w:pStyle w:val="Default"/>
        <w:rPr>
          <w:rFonts w:ascii="Calibri" w:hAnsi="Calibri" w:cs="Calibri"/>
          <w:sz w:val="22"/>
          <w:szCs w:val="22"/>
        </w:rPr>
      </w:pPr>
    </w:p>
    <w:p w:rsidR="009C2B5C" w:rsidRDefault="009C2B5C" w:rsidP="00B27D72">
      <w:pPr>
        <w:pStyle w:val="Default"/>
        <w:jc w:val="both"/>
        <w:rPr>
          <w:rFonts w:ascii="Calibri" w:hAnsi="Calibri" w:cs="Calibri"/>
          <w:b/>
          <w:sz w:val="28"/>
          <w:szCs w:val="28"/>
        </w:rPr>
      </w:pPr>
    </w:p>
    <w:p w:rsidR="009C2B5C" w:rsidRDefault="009C2B5C" w:rsidP="00B27D72">
      <w:pPr>
        <w:pStyle w:val="Default"/>
        <w:jc w:val="both"/>
        <w:rPr>
          <w:rFonts w:ascii="Calibri" w:hAnsi="Calibri" w:cs="Calibri"/>
          <w:b/>
          <w:sz w:val="28"/>
          <w:szCs w:val="28"/>
        </w:rPr>
      </w:pPr>
    </w:p>
    <w:p w:rsidR="00B27D72" w:rsidRDefault="009C2B5C" w:rsidP="009C2B5C">
      <w:pPr>
        <w:pStyle w:val="Default"/>
        <w:jc w:val="center"/>
        <w:rPr>
          <w:rFonts w:ascii="Calibri" w:hAnsi="Calibri" w:cs="Calibri"/>
          <w:b/>
          <w:sz w:val="28"/>
          <w:szCs w:val="28"/>
        </w:rPr>
      </w:pPr>
      <w:r w:rsidRPr="00083A5C">
        <w:rPr>
          <w:rFonts w:ascii="Calibri" w:hAnsi="Calibri" w:cs="Calibri"/>
          <w:b/>
          <w:sz w:val="28"/>
          <w:szCs w:val="28"/>
        </w:rPr>
        <w:t>ČO POSKYTUJE ŠTÁT V OBLASTI RANNEJ STAROSTLIVOSTI RODINÁM S DEŤMI S</w:t>
      </w:r>
      <w:r>
        <w:rPr>
          <w:rFonts w:ascii="Calibri" w:hAnsi="Calibri" w:cs="Calibri"/>
          <w:b/>
          <w:sz w:val="28"/>
          <w:szCs w:val="28"/>
        </w:rPr>
        <w:t> </w:t>
      </w:r>
      <w:r w:rsidRPr="00083A5C">
        <w:rPr>
          <w:rFonts w:ascii="Calibri" w:hAnsi="Calibri" w:cs="Calibri"/>
          <w:b/>
          <w:sz w:val="28"/>
          <w:szCs w:val="28"/>
        </w:rPr>
        <w:t>PAS</w:t>
      </w:r>
      <w:r>
        <w:rPr>
          <w:rFonts w:ascii="Calibri" w:hAnsi="Calibri" w:cs="Calibri"/>
          <w:b/>
          <w:sz w:val="28"/>
          <w:szCs w:val="28"/>
        </w:rPr>
        <w:t xml:space="preserve"> Z POHĽADU RODIČA</w:t>
      </w:r>
      <w:r w:rsidRPr="00083A5C">
        <w:rPr>
          <w:rFonts w:ascii="Calibri" w:hAnsi="Calibri" w:cs="Calibri"/>
          <w:b/>
          <w:sz w:val="28"/>
          <w:szCs w:val="28"/>
        </w:rPr>
        <w:t>.</w:t>
      </w:r>
    </w:p>
    <w:p w:rsidR="00B27D72" w:rsidRDefault="00B27D72" w:rsidP="00B27D72">
      <w:pPr>
        <w:pStyle w:val="Default"/>
        <w:jc w:val="both"/>
        <w:rPr>
          <w:rFonts w:ascii="Calibri" w:hAnsi="Calibri" w:cs="Calibri"/>
          <w:b/>
          <w:sz w:val="28"/>
          <w:szCs w:val="28"/>
        </w:rPr>
      </w:pPr>
    </w:p>
    <w:p w:rsidR="00B27D72" w:rsidRPr="00083A5C" w:rsidRDefault="00B27D72" w:rsidP="00B27D72">
      <w:pPr>
        <w:pStyle w:val="Default"/>
        <w:numPr>
          <w:ilvl w:val="0"/>
          <w:numId w:val="4"/>
        </w:numPr>
        <w:jc w:val="both"/>
        <w:rPr>
          <w:rFonts w:ascii="Calibri" w:hAnsi="Calibri" w:cs="Calibri"/>
          <w:b/>
          <w:sz w:val="22"/>
          <w:szCs w:val="22"/>
        </w:rPr>
      </w:pPr>
      <w:r w:rsidRPr="00083A5C">
        <w:rPr>
          <w:rFonts w:ascii="Calibri" w:hAnsi="Calibri" w:cs="Calibri"/>
          <w:sz w:val="22"/>
          <w:szCs w:val="22"/>
        </w:rPr>
        <w:t>v prípade iných diagnóz k autizmu, poskytuje predĺžený rodičovský príspevok</w:t>
      </w:r>
    </w:p>
    <w:p w:rsidR="00B27D72" w:rsidRPr="003A1DE2" w:rsidRDefault="00B27D72" w:rsidP="00B27D72">
      <w:pPr>
        <w:pStyle w:val="Default"/>
        <w:numPr>
          <w:ilvl w:val="0"/>
          <w:numId w:val="4"/>
        </w:numPr>
        <w:jc w:val="both"/>
        <w:rPr>
          <w:rFonts w:ascii="Calibri" w:hAnsi="Calibri" w:cs="Calibri"/>
          <w:b/>
          <w:sz w:val="22"/>
          <w:szCs w:val="22"/>
        </w:rPr>
      </w:pPr>
      <w:r w:rsidRPr="00083A5C">
        <w:rPr>
          <w:rFonts w:ascii="Calibri" w:hAnsi="Calibri" w:cs="Calibri"/>
          <w:sz w:val="22"/>
          <w:szCs w:val="22"/>
        </w:rPr>
        <w:t>kompenzácie podľa stupňa znevýhodnenosti</w:t>
      </w:r>
    </w:p>
    <w:p w:rsidR="00B27D72" w:rsidRDefault="00B27D72" w:rsidP="00B27D72">
      <w:pPr>
        <w:pStyle w:val="Default"/>
        <w:jc w:val="both"/>
        <w:rPr>
          <w:rFonts w:ascii="Calibri" w:hAnsi="Calibri" w:cs="Calibri"/>
          <w:b/>
          <w:sz w:val="22"/>
          <w:szCs w:val="22"/>
        </w:rPr>
      </w:pPr>
    </w:p>
    <w:p w:rsidR="00B27D72" w:rsidRPr="00083A5C" w:rsidRDefault="00B27D72" w:rsidP="00B27D72">
      <w:pPr>
        <w:pStyle w:val="Default"/>
        <w:jc w:val="both"/>
        <w:rPr>
          <w:rFonts w:ascii="Calibri" w:hAnsi="Calibri" w:cs="Calibri"/>
          <w:b/>
          <w:sz w:val="22"/>
          <w:szCs w:val="22"/>
        </w:rPr>
      </w:pPr>
      <w:r w:rsidRPr="003A1DE2">
        <w:rPr>
          <w:rFonts w:ascii="Calibri" w:hAnsi="Calibri" w:cs="Calibri"/>
          <w:b/>
          <w:sz w:val="22"/>
          <w:szCs w:val="22"/>
        </w:rPr>
        <w:t>https://www.employment.gov.sk/sk/rodina-socialna-pomoc/</w:t>
      </w:r>
    </w:p>
    <w:p w:rsidR="00B27D72" w:rsidRDefault="00B27D72" w:rsidP="00B27D72">
      <w:pPr>
        <w:pStyle w:val="Default"/>
        <w:rPr>
          <w:rFonts w:ascii="Calibri" w:hAnsi="Calibri" w:cs="Calibri"/>
          <w:i/>
          <w:sz w:val="22"/>
          <w:szCs w:val="22"/>
        </w:rPr>
      </w:pPr>
    </w:p>
    <w:p w:rsidR="00B27D72" w:rsidRDefault="00B27D72" w:rsidP="00B27D72">
      <w:pPr>
        <w:pStyle w:val="Default"/>
        <w:jc w:val="both"/>
        <w:rPr>
          <w:rFonts w:ascii="Calibri" w:hAnsi="Calibri" w:cs="Calibri"/>
          <w:i/>
          <w:sz w:val="22"/>
          <w:szCs w:val="22"/>
        </w:rPr>
      </w:pPr>
      <w:r>
        <w:rPr>
          <w:rFonts w:ascii="Calibri" w:hAnsi="Calibri" w:cs="Calibri"/>
          <w:i/>
          <w:sz w:val="22"/>
          <w:szCs w:val="22"/>
        </w:rPr>
        <w:t>Je potrebné však uviesť, že tým , že autizmus bol včlenený pod ZŤP je  miera pomoci pre túto cieľovú skupinu neprepracovaná a hlavne s  inými prepojenými zákonmi, rodinu privádza k existenčným problémom.</w:t>
      </w:r>
    </w:p>
    <w:p w:rsidR="00B27D72" w:rsidRDefault="00B27D72" w:rsidP="00B27D72">
      <w:pPr>
        <w:pStyle w:val="Default"/>
        <w:jc w:val="both"/>
        <w:rPr>
          <w:rFonts w:ascii="Calibri" w:hAnsi="Calibri" w:cs="Calibri"/>
          <w:i/>
          <w:sz w:val="22"/>
          <w:szCs w:val="22"/>
        </w:rPr>
      </w:pPr>
    </w:p>
    <w:p w:rsidR="00B27D72" w:rsidRDefault="00B27D72" w:rsidP="00B27D72">
      <w:pPr>
        <w:pStyle w:val="Default"/>
        <w:jc w:val="both"/>
        <w:rPr>
          <w:rFonts w:ascii="Calibri" w:hAnsi="Calibri" w:cs="Calibri"/>
          <w:sz w:val="22"/>
          <w:szCs w:val="22"/>
        </w:rPr>
      </w:pPr>
      <w:r>
        <w:rPr>
          <w:rFonts w:ascii="Calibri" w:hAnsi="Calibri" w:cs="Calibri"/>
          <w:i/>
          <w:sz w:val="22"/>
          <w:szCs w:val="22"/>
        </w:rPr>
        <w:t xml:space="preserve">Nemožnosť pracovať popri opatrovateľskom, poprípade obmedzený príjem k opatrovateľskému a počet odpracovaných hodín, dokazovanie príjmov, dary od fyzických a právnických osôb, pobyt </w:t>
      </w:r>
      <w:r>
        <w:rPr>
          <w:rFonts w:ascii="Calibri" w:hAnsi="Calibri" w:cs="Calibri"/>
          <w:i/>
          <w:sz w:val="22"/>
          <w:szCs w:val="22"/>
        </w:rPr>
        <w:lastRenderedPageBreak/>
        <w:t>v nemocnici a krátenie , poprípade odoberanie príspevku na opatrovanie matke, ktorá je v nemocnici dlhodobo so svojím dieťaťom a alarmujúci stav zdravotníctva neumožňuje ponechať dieťa bez jej pomoci.</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POMOCI RODINÁM: </w:t>
      </w:r>
    </w:p>
    <w:p w:rsidR="00B27D72" w:rsidRDefault="00B27D72" w:rsidP="00B27D72">
      <w:pPr>
        <w:pStyle w:val="Default"/>
        <w:rPr>
          <w:rFonts w:ascii="Calibri" w:hAnsi="Calibri" w:cs="Calibri"/>
          <w:sz w:val="22"/>
          <w:szCs w:val="22"/>
        </w:rPr>
      </w:pPr>
    </w:p>
    <w:p w:rsidR="00B27D72" w:rsidRDefault="00B27D72" w:rsidP="00B27D72">
      <w:pPr>
        <w:pStyle w:val="Default"/>
        <w:numPr>
          <w:ilvl w:val="0"/>
          <w:numId w:val="5"/>
        </w:numPr>
        <w:rPr>
          <w:rFonts w:ascii="Calibri" w:hAnsi="Calibri" w:cs="Calibri"/>
          <w:sz w:val="22"/>
          <w:szCs w:val="22"/>
        </w:rPr>
      </w:pPr>
      <w:r>
        <w:rPr>
          <w:rFonts w:ascii="Calibri" w:hAnsi="Calibri" w:cs="Calibri"/>
          <w:sz w:val="22"/>
          <w:szCs w:val="22"/>
        </w:rPr>
        <w:t>osveta a dovzdelanie odborníkov v sociálnom systéme, ktorí posudzujú a asistujú pri posudzovaní</w:t>
      </w:r>
    </w:p>
    <w:p w:rsidR="00B27D72" w:rsidRDefault="00B27D72" w:rsidP="00B27D72">
      <w:pPr>
        <w:pStyle w:val="Default"/>
        <w:numPr>
          <w:ilvl w:val="0"/>
          <w:numId w:val="5"/>
        </w:numPr>
        <w:rPr>
          <w:rFonts w:ascii="Calibri" w:hAnsi="Calibri" w:cs="Calibri"/>
          <w:sz w:val="22"/>
          <w:szCs w:val="22"/>
        </w:rPr>
      </w:pPr>
      <w:r>
        <w:rPr>
          <w:rFonts w:ascii="Calibri" w:hAnsi="Calibri" w:cs="Calibri"/>
          <w:sz w:val="22"/>
          <w:szCs w:val="22"/>
        </w:rPr>
        <w:t>sociálnych kurátorov, ktorí zastupujú dieťa pri právnych úkonoch, ktoré slúžia na jeho zdravý psychologický vývoj</w:t>
      </w:r>
    </w:p>
    <w:p w:rsidR="00B27D72" w:rsidRDefault="00B27D72" w:rsidP="00B27D72">
      <w:pPr>
        <w:pStyle w:val="Default"/>
        <w:numPr>
          <w:ilvl w:val="0"/>
          <w:numId w:val="5"/>
        </w:numPr>
        <w:rPr>
          <w:rFonts w:ascii="Calibri" w:hAnsi="Calibri" w:cs="Calibri"/>
          <w:sz w:val="22"/>
          <w:szCs w:val="22"/>
        </w:rPr>
      </w:pPr>
      <w:r>
        <w:rPr>
          <w:rFonts w:ascii="Calibri" w:hAnsi="Calibri" w:cs="Calibri"/>
          <w:sz w:val="22"/>
          <w:szCs w:val="22"/>
        </w:rPr>
        <w:t>dovzdelanie odbo</w:t>
      </w:r>
      <w:r w:rsidR="00B168CD">
        <w:rPr>
          <w:rFonts w:ascii="Calibri" w:hAnsi="Calibri" w:cs="Calibri"/>
          <w:sz w:val="22"/>
          <w:szCs w:val="22"/>
        </w:rPr>
        <w:t>rníkov v menších regiónoch, ktor</w:t>
      </w:r>
      <w:r>
        <w:rPr>
          <w:rFonts w:ascii="Calibri" w:hAnsi="Calibri" w:cs="Calibri"/>
          <w:sz w:val="22"/>
          <w:szCs w:val="22"/>
        </w:rPr>
        <w:t>í svojou neznalosťou znemožňujú rýchlu a účinnú pomoc rodičom</w:t>
      </w:r>
    </w:p>
    <w:p w:rsidR="00B27D72" w:rsidRPr="000737A6" w:rsidRDefault="00B27D72" w:rsidP="00B27D72">
      <w:pPr>
        <w:pStyle w:val="Default"/>
        <w:numPr>
          <w:ilvl w:val="0"/>
          <w:numId w:val="5"/>
        </w:numPr>
        <w:rPr>
          <w:rFonts w:ascii="Calibri" w:hAnsi="Calibri" w:cs="Calibri"/>
          <w:sz w:val="22"/>
          <w:szCs w:val="22"/>
        </w:rPr>
      </w:pPr>
      <w:r>
        <w:rPr>
          <w:rFonts w:ascii="Calibri" w:hAnsi="Calibri" w:cs="Calibri"/>
          <w:sz w:val="22"/>
          <w:szCs w:val="22"/>
        </w:rPr>
        <w:t>spoločne vypracovať postupy intervencie v rodinách a umožniť aj rodičom dosiahnuť vzdelanie na pôde ÚPSVaR vo forme kurzov a začleniť práve rodičov detí do procesu rýchlej a účinnej pomoci smerom k novým prípadom</w:t>
      </w:r>
    </w:p>
    <w:p w:rsidR="00B27D72" w:rsidRDefault="00B27D72" w:rsidP="00B27D72">
      <w:pPr>
        <w:pStyle w:val="Default"/>
        <w:numPr>
          <w:ilvl w:val="0"/>
          <w:numId w:val="5"/>
        </w:numPr>
        <w:rPr>
          <w:rFonts w:ascii="Calibri" w:hAnsi="Calibri" w:cs="Calibri"/>
          <w:sz w:val="22"/>
          <w:szCs w:val="22"/>
        </w:rPr>
      </w:pPr>
      <w:r>
        <w:rPr>
          <w:rFonts w:ascii="Calibri" w:hAnsi="Calibri" w:cs="Calibri"/>
          <w:sz w:val="22"/>
          <w:szCs w:val="22"/>
        </w:rPr>
        <w:t>zmena legislatívy s prihliadaním na konkrétne potreby rodín s deťmi s</w:t>
      </w:r>
      <w:r w:rsidR="0067235A">
        <w:rPr>
          <w:rFonts w:ascii="Calibri" w:hAnsi="Calibri" w:cs="Calibri"/>
          <w:sz w:val="22"/>
          <w:szCs w:val="22"/>
        </w:rPr>
        <w:t> </w:t>
      </w:r>
      <w:r>
        <w:rPr>
          <w:rFonts w:ascii="Calibri" w:hAnsi="Calibri" w:cs="Calibri"/>
          <w:sz w:val="22"/>
          <w:szCs w:val="22"/>
        </w:rPr>
        <w:t>autizmom</w:t>
      </w:r>
    </w:p>
    <w:p w:rsidR="0067235A" w:rsidRDefault="0067235A" w:rsidP="00B27D72">
      <w:pPr>
        <w:pStyle w:val="Default"/>
        <w:numPr>
          <w:ilvl w:val="0"/>
          <w:numId w:val="5"/>
        </w:numPr>
        <w:rPr>
          <w:rFonts w:ascii="Calibri" w:hAnsi="Calibri" w:cs="Calibri"/>
          <w:sz w:val="22"/>
          <w:szCs w:val="22"/>
        </w:rPr>
      </w:pPr>
      <w:r>
        <w:rPr>
          <w:rFonts w:ascii="Calibri" w:hAnsi="Calibri" w:cs="Calibri"/>
          <w:sz w:val="22"/>
          <w:szCs w:val="22"/>
        </w:rPr>
        <w:t>vytvorenie kategórií, v ktorých rodiny s deťmi a dospelými osobami s autizmom dostanú účinnú sociálnu pomoc</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p>
    <w:p w:rsidR="00B27D72" w:rsidRPr="00B168CD" w:rsidRDefault="00B27D72" w:rsidP="00B27D72">
      <w:pPr>
        <w:pStyle w:val="Default"/>
        <w:jc w:val="center"/>
        <w:rPr>
          <w:sz w:val="23"/>
          <w:szCs w:val="23"/>
        </w:rPr>
      </w:pPr>
      <w:r w:rsidRPr="00B168CD">
        <w:rPr>
          <w:rFonts w:ascii="Calibri" w:hAnsi="Calibri" w:cs="Calibri"/>
          <w:bCs/>
          <w:sz w:val="23"/>
          <w:szCs w:val="23"/>
        </w:rPr>
        <w:t>NEEXISTUJE MODEL VČASNEJ  INTERVENCIE</w:t>
      </w:r>
      <w:r w:rsidR="004F360D">
        <w:rPr>
          <w:rFonts w:ascii="Calibri" w:hAnsi="Calibri" w:cs="Calibri"/>
          <w:bCs/>
          <w:sz w:val="23"/>
          <w:szCs w:val="23"/>
        </w:rPr>
        <w:t xml:space="preserve"> PRE OSOBY S PAS</w:t>
      </w:r>
    </w:p>
    <w:p w:rsidR="00B27D72" w:rsidRDefault="00B27D72" w:rsidP="00B27D72">
      <w:pPr>
        <w:pStyle w:val="Default"/>
        <w:rPr>
          <w:rFonts w:ascii="Calibri" w:hAnsi="Calibri" w:cs="Calibri"/>
          <w:sz w:val="22"/>
          <w:szCs w:val="22"/>
        </w:rPr>
      </w:pPr>
      <w:r w:rsidRPr="00B168CD">
        <w:rPr>
          <w:rFonts w:ascii="Calibri" w:hAnsi="Calibri" w:cs="Calibri"/>
          <w:sz w:val="22"/>
          <w:szCs w:val="22"/>
        </w:rPr>
        <w:t xml:space="preserve">STAV: </w:t>
      </w:r>
    </w:p>
    <w:p w:rsidR="00AE18F7" w:rsidRPr="00B168CD" w:rsidRDefault="00AE18F7" w:rsidP="00B27D72">
      <w:pPr>
        <w:pStyle w:val="Default"/>
        <w:rPr>
          <w:rFonts w:ascii="Calibri" w:hAnsi="Calibri" w:cs="Calibri"/>
          <w:sz w:val="22"/>
          <w:szCs w:val="22"/>
        </w:rPr>
      </w:pPr>
    </w:p>
    <w:p w:rsidR="00B27D72" w:rsidRDefault="00B27D72" w:rsidP="00B168CD">
      <w:pPr>
        <w:pStyle w:val="Default"/>
        <w:numPr>
          <w:ilvl w:val="0"/>
          <w:numId w:val="5"/>
        </w:numPr>
        <w:jc w:val="both"/>
        <w:rPr>
          <w:rFonts w:ascii="Calibri" w:hAnsi="Calibri" w:cs="Calibri"/>
          <w:sz w:val="22"/>
          <w:szCs w:val="22"/>
        </w:rPr>
      </w:pPr>
      <w:r>
        <w:rPr>
          <w:rFonts w:ascii="Calibri" w:hAnsi="Calibri" w:cs="Calibri"/>
          <w:sz w:val="22"/>
          <w:szCs w:val="22"/>
        </w:rPr>
        <w:t>Od 1.1.  2014 je Sociálna služba včasnej intervencie implementovaná v Zákone o sociálnych službách č. 448/2008 Z.z. v znení neskorších predpisov II. časť, IV. hlava, § 33 na Slovensku; napriek tomu táto služba nie je dotknutým rodinám poskytovaná a vzhľadom na totálne zle zadefinovanie nie je ani realizovateľná. Mnohé občianske rodičovské združenia vyvíjajú samostatnú činn</w:t>
      </w:r>
      <w:r w:rsidR="00B168CD">
        <w:rPr>
          <w:rFonts w:ascii="Calibri" w:hAnsi="Calibri" w:cs="Calibri"/>
          <w:sz w:val="22"/>
          <w:szCs w:val="22"/>
        </w:rPr>
        <w:t>o</w:t>
      </w:r>
      <w:r>
        <w:rPr>
          <w:rFonts w:ascii="Calibri" w:hAnsi="Calibri" w:cs="Calibri"/>
          <w:sz w:val="22"/>
          <w:szCs w:val="22"/>
        </w:rPr>
        <w:t>sť a v mnohých smeroch sanujú to, čo im nie je zo strany kompetentných inštitúcií poskytované.</w:t>
      </w:r>
      <w:r w:rsidR="00652EF3">
        <w:rPr>
          <w:rFonts w:ascii="Calibri" w:hAnsi="Calibri" w:cs="Calibri"/>
          <w:sz w:val="22"/>
          <w:szCs w:val="22"/>
        </w:rPr>
        <w:t xml:space="preserve"> Nevýhodou CVI je , že je vykonávaná cez NO.</w:t>
      </w:r>
    </w:p>
    <w:p w:rsidR="00AF32F4" w:rsidRDefault="00B168CD" w:rsidP="00B04269">
      <w:pPr>
        <w:pStyle w:val="Default"/>
        <w:numPr>
          <w:ilvl w:val="0"/>
          <w:numId w:val="5"/>
        </w:numPr>
        <w:jc w:val="both"/>
        <w:rPr>
          <w:rFonts w:ascii="Calibri" w:hAnsi="Calibri" w:cs="Calibri"/>
          <w:sz w:val="22"/>
          <w:szCs w:val="22"/>
        </w:rPr>
      </w:pPr>
      <w:r>
        <w:rPr>
          <w:rFonts w:ascii="Calibri" w:hAnsi="Calibri" w:cs="Calibri"/>
          <w:sz w:val="22"/>
          <w:szCs w:val="22"/>
        </w:rPr>
        <w:t xml:space="preserve">Rodina , ktorá potrebuje pomoc </w:t>
      </w:r>
      <w:r w:rsidR="00AF32F4">
        <w:rPr>
          <w:rFonts w:ascii="Calibri" w:hAnsi="Calibri" w:cs="Calibri"/>
          <w:sz w:val="22"/>
          <w:szCs w:val="22"/>
        </w:rPr>
        <w:t xml:space="preserve">nemá možnosť v celom spektre služieb, ktoré sú jej ponúkané, </w:t>
      </w:r>
      <w:r w:rsidR="00201CD5">
        <w:rPr>
          <w:rFonts w:ascii="Calibri" w:hAnsi="Calibri" w:cs="Calibri"/>
          <w:sz w:val="22"/>
          <w:szCs w:val="22"/>
        </w:rPr>
        <w:t xml:space="preserve">dosiahnuť </w:t>
      </w:r>
      <w:r w:rsidR="00AF32F4">
        <w:rPr>
          <w:rFonts w:ascii="Calibri" w:hAnsi="Calibri" w:cs="Calibri"/>
          <w:sz w:val="22"/>
          <w:szCs w:val="22"/>
        </w:rPr>
        <w:t xml:space="preserve">potrebné intervencie smerom k dieťaťu. Často sa stáva, že dieťa je tak povediac odložené a nedostáva adekvátnu pomoc. </w:t>
      </w:r>
      <w:r>
        <w:rPr>
          <w:rFonts w:ascii="Calibri" w:hAnsi="Calibri" w:cs="Calibri"/>
          <w:sz w:val="22"/>
          <w:szCs w:val="22"/>
        </w:rPr>
        <w:t xml:space="preserve"> </w:t>
      </w:r>
    </w:p>
    <w:p w:rsidR="00B04269" w:rsidRDefault="00B04269" w:rsidP="00B04269">
      <w:pPr>
        <w:pStyle w:val="Default"/>
        <w:numPr>
          <w:ilvl w:val="0"/>
          <w:numId w:val="5"/>
        </w:numPr>
        <w:jc w:val="both"/>
        <w:rPr>
          <w:rFonts w:ascii="Calibri" w:hAnsi="Calibri" w:cs="Calibri"/>
          <w:sz w:val="22"/>
          <w:szCs w:val="22"/>
        </w:rPr>
      </w:pPr>
      <w:r>
        <w:rPr>
          <w:rFonts w:ascii="Calibri" w:hAnsi="Calibri" w:cs="Calibri"/>
          <w:sz w:val="22"/>
          <w:szCs w:val="22"/>
        </w:rPr>
        <w:t xml:space="preserve">Neexistujú odľahčovacie centrá pre deti s PAS v prípade, že rodič potrebuje urgentnú zdravotnú pomoc, alebo nastane stav, že chce niečo nevyhnutné </w:t>
      </w:r>
      <w:r w:rsidR="004F360D">
        <w:rPr>
          <w:rFonts w:ascii="Calibri" w:hAnsi="Calibri" w:cs="Calibri"/>
          <w:sz w:val="22"/>
          <w:szCs w:val="22"/>
        </w:rPr>
        <w:t xml:space="preserve">vybaviť. </w:t>
      </w:r>
    </w:p>
    <w:p w:rsidR="001F24E2" w:rsidRDefault="001F24E2" w:rsidP="001F24E2">
      <w:pPr>
        <w:pStyle w:val="Default"/>
        <w:jc w:val="both"/>
        <w:rPr>
          <w:rFonts w:ascii="Calibri" w:hAnsi="Calibri" w:cs="Calibri"/>
          <w:sz w:val="22"/>
          <w:szCs w:val="22"/>
        </w:rPr>
      </w:pPr>
    </w:p>
    <w:p w:rsidR="001F24E2" w:rsidRDefault="001F24E2" w:rsidP="001F24E2">
      <w:pPr>
        <w:pStyle w:val="Default"/>
        <w:jc w:val="both"/>
        <w:rPr>
          <w:rFonts w:ascii="Calibri" w:hAnsi="Calibri" w:cs="Calibri"/>
          <w:sz w:val="22"/>
          <w:szCs w:val="22"/>
        </w:rPr>
      </w:pPr>
      <w:r>
        <w:rPr>
          <w:rFonts w:ascii="Calibri" w:hAnsi="Calibri" w:cs="Calibri"/>
          <w:sz w:val="22"/>
          <w:szCs w:val="22"/>
        </w:rPr>
        <w:t>Nevyhnutnosťou na zlepšenie tejto situácie je hľadať možnosti a riešenia v komunikácii s rodičmi detí s autizmom, ale čo nevyhnutne rodičia potrebujú je</w:t>
      </w:r>
      <w:r w:rsidR="00201CD5">
        <w:rPr>
          <w:rFonts w:ascii="Calibri" w:hAnsi="Calibri" w:cs="Calibri"/>
          <w:sz w:val="22"/>
          <w:szCs w:val="22"/>
        </w:rPr>
        <w:t xml:space="preserve">  sociálna rehabilitácia rodiča</w:t>
      </w:r>
      <w:r>
        <w:rPr>
          <w:rFonts w:ascii="Calibri" w:hAnsi="Calibri" w:cs="Calibri"/>
          <w:sz w:val="22"/>
          <w:szCs w:val="22"/>
        </w:rPr>
        <w:t xml:space="preserve"> v čo najskoršom veku dieťaťa a návrat rodiča do prirodzeného prostredia spoločnosti. Prečo tento pojem?,“ lebo rodič každodennou starostlivosťou o dieťa </w:t>
      </w:r>
      <w:r w:rsidR="00652EF3">
        <w:rPr>
          <w:rFonts w:ascii="Calibri" w:hAnsi="Calibri" w:cs="Calibri"/>
          <w:sz w:val="22"/>
          <w:szCs w:val="22"/>
        </w:rPr>
        <w:t>s</w:t>
      </w:r>
      <w:r w:rsidR="00201CD5">
        <w:rPr>
          <w:rFonts w:ascii="Calibri" w:hAnsi="Calibri" w:cs="Calibri"/>
          <w:sz w:val="22"/>
          <w:szCs w:val="22"/>
        </w:rPr>
        <w:t xml:space="preserve"> PAS </w:t>
      </w:r>
      <w:r>
        <w:rPr>
          <w:rFonts w:ascii="Calibri" w:hAnsi="Calibri" w:cs="Calibri"/>
          <w:sz w:val="22"/>
          <w:szCs w:val="22"/>
        </w:rPr>
        <w:t xml:space="preserve">a bez pomoci , stráca schopnosti a degraduje, stáva sa tiež postihnutý“ </w:t>
      </w:r>
    </w:p>
    <w:p w:rsidR="001F24E2" w:rsidRDefault="001F24E2" w:rsidP="001F24E2">
      <w:pPr>
        <w:pStyle w:val="Default"/>
        <w:jc w:val="both"/>
        <w:rPr>
          <w:rFonts w:ascii="Calibri" w:hAnsi="Calibri" w:cs="Calibri"/>
          <w:sz w:val="22"/>
          <w:szCs w:val="22"/>
        </w:rPr>
      </w:pPr>
    </w:p>
    <w:p w:rsidR="001F24E2" w:rsidRDefault="001F24E2" w:rsidP="001F24E2">
      <w:pPr>
        <w:pStyle w:val="Default"/>
        <w:jc w:val="both"/>
        <w:rPr>
          <w:rFonts w:ascii="Calibri" w:hAnsi="Calibri" w:cs="Calibri"/>
          <w:sz w:val="22"/>
          <w:szCs w:val="22"/>
        </w:rPr>
      </w:pPr>
      <w:r>
        <w:rPr>
          <w:rFonts w:ascii="Calibri" w:hAnsi="Calibri" w:cs="Calibri"/>
          <w:sz w:val="22"/>
          <w:szCs w:val="22"/>
        </w:rPr>
        <w:t>Možnosti:</w:t>
      </w:r>
    </w:p>
    <w:p w:rsidR="001F24E2" w:rsidRDefault="001F24E2" w:rsidP="001F24E2">
      <w:pPr>
        <w:pStyle w:val="Default"/>
        <w:jc w:val="both"/>
        <w:rPr>
          <w:rFonts w:ascii="Calibri" w:hAnsi="Calibri" w:cs="Calibri"/>
          <w:sz w:val="22"/>
          <w:szCs w:val="22"/>
        </w:rPr>
      </w:pPr>
    </w:p>
    <w:p w:rsidR="00652EF3" w:rsidRDefault="001F24E2" w:rsidP="001F24E2">
      <w:pPr>
        <w:pStyle w:val="Default"/>
        <w:jc w:val="both"/>
        <w:rPr>
          <w:rFonts w:ascii="Calibri" w:hAnsi="Calibri" w:cs="Calibri"/>
          <w:sz w:val="22"/>
          <w:szCs w:val="22"/>
        </w:rPr>
      </w:pPr>
      <w:r>
        <w:rPr>
          <w:rFonts w:ascii="Calibri" w:hAnsi="Calibri" w:cs="Calibri"/>
          <w:sz w:val="22"/>
          <w:szCs w:val="22"/>
        </w:rPr>
        <w:t>Poznámka : V zahraničí sa na rodiča prihliada ako na odborníka a rovnocenného partnera pre odborníka, u nás je to  „len rodič dieťaťa s autizmom“.</w:t>
      </w:r>
    </w:p>
    <w:p w:rsidR="00652EF3" w:rsidRDefault="00652EF3" w:rsidP="001F24E2">
      <w:pPr>
        <w:pStyle w:val="Default"/>
        <w:jc w:val="both"/>
        <w:rPr>
          <w:rFonts w:ascii="Calibri" w:hAnsi="Calibri" w:cs="Calibri"/>
          <w:sz w:val="22"/>
          <w:szCs w:val="22"/>
        </w:rPr>
      </w:pPr>
    </w:p>
    <w:p w:rsidR="00652EF3" w:rsidRPr="00786BB1" w:rsidRDefault="00652EF3" w:rsidP="001F24E2">
      <w:pPr>
        <w:pStyle w:val="Default"/>
        <w:jc w:val="both"/>
        <w:rPr>
          <w:rFonts w:ascii="Calibri" w:hAnsi="Calibri" w:cs="Calibri"/>
          <w:color w:val="FF0000"/>
          <w:sz w:val="22"/>
          <w:szCs w:val="22"/>
        </w:rPr>
      </w:pPr>
      <w:r w:rsidRPr="00786BB1">
        <w:rPr>
          <w:rFonts w:ascii="Calibri" w:hAnsi="Calibri" w:cs="Calibri"/>
          <w:color w:val="FF0000"/>
          <w:sz w:val="22"/>
          <w:szCs w:val="22"/>
        </w:rPr>
        <w:t>Riziká na Slovensku: pri práci a vytváraní možných služieb sa ako rodičia bez konkrétneho odborného akademického vzdelania dostávame do pozície „odbornej diskriminácie“. Keď tí, čo majú titul nedokážu naplniť potreby našich detí a my rodičia, sme diskriminovaní, hoci  veľa  krát máme viac praktických skúseností. Sme v roli učiteľov, ktorí však za svoju prácu nemajú právo dostať zaplatené a nemôžeme  byť  ani garantom  služby, ktorú chceme vytvoriť,  lebo nemáme príslušný titul.</w:t>
      </w:r>
      <w:r w:rsidR="00786BB1" w:rsidRPr="00786BB1">
        <w:rPr>
          <w:rFonts w:ascii="Calibri" w:hAnsi="Calibri" w:cs="Calibri"/>
          <w:color w:val="FF0000"/>
          <w:sz w:val="22"/>
          <w:szCs w:val="22"/>
        </w:rPr>
        <w:t xml:space="preserve"> </w:t>
      </w:r>
    </w:p>
    <w:p w:rsidR="001F24E2" w:rsidRPr="00786BB1" w:rsidRDefault="001F24E2" w:rsidP="001F24E2">
      <w:pPr>
        <w:pStyle w:val="Default"/>
        <w:jc w:val="both"/>
        <w:rPr>
          <w:rFonts w:ascii="Calibri" w:hAnsi="Calibri" w:cs="Calibri"/>
          <w:color w:val="FF0000"/>
          <w:sz w:val="22"/>
          <w:szCs w:val="22"/>
        </w:rPr>
      </w:pPr>
    </w:p>
    <w:p w:rsidR="0070520B" w:rsidRDefault="0070520B" w:rsidP="001F24E2">
      <w:pPr>
        <w:pStyle w:val="Default"/>
        <w:jc w:val="both"/>
        <w:rPr>
          <w:rFonts w:ascii="Calibri" w:hAnsi="Calibri" w:cs="Calibri"/>
          <w:sz w:val="22"/>
          <w:szCs w:val="22"/>
        </w:rPr>
      </w:pPr>
    </w:p>
    <w:p w:rsidR="0070520B" w:rsidRDefault="00CC74BF" w:rsidP="0070520B">
      <w:pPr>
        <w:pStyle w:val="Default"/>
        <w:jc w:val="center"/>
        <w:rPr>
          <w:rFonts w:ascii="Calibri" w:hAnsi="Calibri" w:cs="Calibri"/>
          <w:b/>
          <w:sz w:val="28"/>
          <w:szCs w:val="28"/>
        </w:rPr>
      </w:pPr>
      <w:r w:rsidRPr="0070520B">
        <w:rPr>
          <w:rFonts w:ascii="Calibri" w:hAnsi="Calibri" w:cs="Calibri"/>
          <w:b/>
          <w:sz w:val="28"/>
          <w:szCs w:val="28"/>
        </w:rPr>
        <w:t>DEFINÍCIA POJMOV RANNÁ INTERVENCIA  A VČASNÁ INTERVENICIA PRI AUTIZME</w:t>
      </w:r>
    </w:p>
    <w:p w:rsidR="0070520B" w:rsidRDefault="0070520B" w:rsidP="0070520B">
      <w:pPr>
        <w:pStyle w:val="Default"/>
        <w:jc w:val="center"/>
        <w:rPr>
          <w:rFonts w:ascii="Calibri" w:hAnsi="Calibri" w:cs="Calibri"/>
          <w:b/>
          <w:sz w:val="28"/>
          <w:szCs w:val="28"/>
        </w:rPr>
      </w:pPr>
    </w:p>
    <w:p w:rsidR="0070520B" w:rsidRDefault="0070520B" w:rsidP="0070520B">
      <w:pPr>
        <w:pStyle w:val="Default"/>
        <w:jc w:val="center"/>
        <w:rPr>
          <w:rFonts w:ascii="Calibri" w:hAnsi="Calibri" w:cs="Calibri"/>
          <w:b/>
          <w:sz w:val="28"/>
          <w:szCs w:val="28"/>
        </w:rPr>
      </w:pPr>
    </w:p>
    <w:p w:rsidR="0070520B" w:rsidRDefault="0070520B" w:rsidP="0070520B">
      <w:pPr>
        <w:pStyle w:val="Default"/>
        <w:jc w:val="both"/>
        <w:rPr>
          <w:rFonts w:ascii="Calibri" w:hAnsi="Calibri" w:cs="Calibri"/>
          <w:sz w:val="22"/>
          <w:szCs w:val="22"/>
        </w:rPr>
      </w:pPr>
      <w:r w:rsidRPr="0070520B">
        <w:rPr>
          <w:rFonts w:ascii="Calibri" w:hAnsi="Calibri" w:cs="Calibri"/>
          <w:b/>
          <w:sz w:val="22"/>
          <w:szCs w:val="22"/>
        </w:rPr>
        <w:t>Ranná intervencia</w:t>
      </w:r>
      <w:r>
        <w:rPr>
          <w:rFonts w:ascii="Calibri" w:hAnsi="Calibri" w:cs="Calibri"/>
          <w:sz w:val="22"/>
          <w:szCs w:val="22"/>
        </w:rPr>
        <w:t xml:space="preserve">, to je intervencia, </w:t>
      </w:r>
      <w:r w:rsidR="00201CD5">
        <w:rPr>
          <w:rFonts w:ascii="Calibri" w:hAnsi="Calibri" w:cs="Calibri"/>
          <w:sz w:val="22"/>
          <w:szCs w:val="22"/>
        </w:rPr>
        <w:t xml:space="preserve">ktorá sa dáva dieťaťu od veku </w:t>
      </w:r>
      <w:r>
        <w:rPr>
          <w:rFonts w:ascii="Calibri" w:hAnsi="Calibri" w:cs="Calibri"/>
          <w:sz w:val="22"/>
          <w:szCs w:val="22"/>
        </w:rPr>
        <w:t xml:space="preserve"> 1 – 6 roka. Najdôležitejším obdobím pre dieťa s autizmom je obdobie od 1 roka, kedy po zistení, že má PAS je nevyhnutné zvoliť iný prístup a prihliadať na jeho individuálne potreby. Nevyhnutnou súčasťou práce s dieťaťom je kontinuálna práca s rodičom, ktorý je najdôležitejšou osobou pre dieťa. </w:t>
      </w:r>
    </w:p>
    <w:p w:rsidR="0070520B" w:rsidRDefault="0070520B" w:rsidP="0070520B">
      <w:pPr>
        <w:pStyle w:val="Default"/>
        <w:jc w:val="both"/>
        <w:rPr>
          <w:rFonts w:ascii="Calibri" w:hAnsi="Calibri" w:cs="Calibri"/>
          <w:sz w:val="22"/>
          <w:szCs w:val="22"/>
        </w:rPr>
      </w:pPr>
    </w:p>
    <w:p w:rsidR="0070520B" w:rsidRDefault="0070520B" w:rsidP="0070520B">
      <w:pPr>
        <w:pStyle w:val="Default"/>
        <w:jc w:val="both"/>
        <w:rPr>
          <w:rFonts w:ascii="Calibri" w:hAnsi="Calibri" w:cs="Calibri"/>
          <w:sz w:val="22"/>
          <w:szCs w:val="22"/>
        </w:rPr>
      </w:pPr>
      <w:r w:rsidRPr="0070520B">
        <w:rPr>
          <w:rFonts w:ascii="Calibri" w:hAnsi="Calibri" w:cs="Calibri"/>
          <w:b/>
          <w:sz w:val="22"/>
          <w:szCs w:val="22"/>
        </w:rPr>
        <w:t>Včasná intervencia</w:t>
      </w:r>
      <w:r>
        <w:rPr>
          <w:rFonts w:ascii="Calibri" w:hAnsi="Calibri" w:cs="Calibri"/>
          <w:b/>
          <w:sz w:val="22"/>
          <w:szCs w:val="22"/>
        </w:rPr>
        <w:t xml:space="preserve">, </w:t>
      </w:r>
      <w:r w:rsidRPr="0070520B">
        <w:rPr>
          <w:rFonts w:ascii="Calibri" w:hAnsi="Calibri" w:cs="Calibri"/>
          <w:sz w:val="22"/>
          <w:szCs w:val="22"/>
        </w:rPr>
        <w:t>to je intervencia</w:t>
      </w:r>
      <w:r>
        <w:rPr>
          <w:rFonts w:ascii="Calibri" w:hAnsi="Calibri" w:cs="Calibri"/>
          <w:sz w:val="22"/>
          <w:szCs w:val="22"/>
        </w:rPr>
        <w:t>, ktorá nastáva ako náhle sa zistí , že osoba má PAS a</w:t>
      </w:r>
      <w:r w:rsidR="003B7481">
        <w:rPr>
          <w:rFonts w:ascii="Calibri" w:hAnsi="Calibri" w:cs="Calibri"/>
          <w:sz w:val="22"/>
          <w:szCs w:val="22"/>
        </w:rPr>
        <w:t xml:space="preserve"> týka sa to aj osôb, u ktorých je záchyt na PAS </w:t>
      </w:r>
      <w:r w:rsidR="00201CD5">
        <w:rPr>
          <w:rFonts w:ascii="Calibri" w:hAnsi="Calibri" w:cs="Calibri"/>
          <w:sz w:val="22"/>
          <w:szCs w:val="22"/>
        </w:rPr>
        <w:t>v akomkoľvek veku , poprípade až</w:t>
      </w:r>
      <w:r w:rsidR="003B7481">
        <w:rPr>
          <w:rFonts w:ascii="Calibri" w:hAnsi="Calibri" w:cs="Calibri"/>
          <w:sz w:val="22"/>
          <w:szCs w:val="22"/>
        </w:rPr>
        <w:t xml:space="preserve"> v dospelosti. </w:t>
      </w:r>
    </w:p>
    <w:p w:rsidR="003B7481" w:rsidRDefault="003B7481" w:rsidP="0070520B">
      <w:pPr>
        <w:pStyle w:val="Default"/>
        <w:jc w:val="both"/>
        <w:rPr>
          <w:rFonts w:ascii="Calibri" w:hAnsi="Calibri" w:cs="Calibri"/>
          <w:sz w:val="22"/>
          <w:szCs w:val="22"/>
        </w:rPr>
      </w:pPr>
    </w:p>
    <w:p w:rsidR="003B7481" w:rsidRPr="0070520B" w:rsidRDefault="003B7481" w:rsidP="0070520B">
      <w:pPr>
        <w:pStyle w:val="Default"/>
        <w:jc w:val="both"/>
        <w:rPr>
          <w:rFonts w:ascii="Calibri" w:hAnsi="Calibri" w:cs="Calibri"/>
          <w:b/>
          <w:sz w:val="22"/>
          <w:szCs w:val="22"/>
        </w:rPr>
      </w:pPr>
      <w:r>
        <w:rPr>
          <w:rFonts w:ascii="Calibri" w:hAnsi="Calibri" w:cs="Calibri"/>
          <w:sz w:val="22"/>
          <w:szCs w:val="22"/>
        </w:rPr>
        <w:t>Možnosti na zlepšenie situácie</w:t>
      </w:r>
    </w:p>
    <w:p w:rsidR="001F24E2" w:rsidRDefault="001F24E2" w:rsidP="001F24E2">
      <w:pPr>
        <w:pStyle w:val="Default"/>
        <w:jc w:val="both"/>
        <w:rPr>
          <w:rFonts w:ascii="Calibri" w:hAnsi="Calibri" w:cs="Calibri"/>
          <w:sz w:val="22"/>
          <w:szCs w:val="22"/>
        </w:rPr>
      </w:pPr>
    </w:p>
    <w:p w:rsidR="001F24E2" w:rsidRDefault="00A83A7E" w:rsidP="00C02ADA">
      <w:pPr>
        <w:pStyle w:val="Default"/>
        <w:numPr>
          <w:ilvl w:val="0"/>
          <w:numId w:val="6"/>
        </w:numPr>
        <w:jc w:val="both"/>
        <w:rPr>
          <w:rFonts w:ascii="Calibri" w:hAnsi="Calibri" w:cs="Calibri"/>
          <w:sz w:val="22"/>
          <w:szCs w:val="22"/>
        </w:rPr>
      </w:pPr>
      <w:r>
        <w:rPr>
          <w:rFonts w:ascii="Calibri" w:hAnsi="Calibri" w:cs="Calibri"/>
          <w:sz w:val="22"/>
          <w:szCs w:val="22"/>
        </w:rPr>
        <w:t>u</w:t>
      </w:r>
      <w:r w:rsidR="001F24E2">
        <w:rPr>
          <w:rFonts w:ascii="Calibri" w:hAnsi="Calibri" w:cs="Calibri"/>
          <w:sz w:val="22"/>
          <w:szCs w:val="22"/>
        </w:rPr>
        <w:t>platnenie rodičov pri vytváraní zariadení, ktoré v spolupráci s odborníkmi budú pokrývať služby pre deti v rannom veku až do nástupu do školských zariadení podľa ich nadobudnutých schopností /vzdelanie/</w:t>
      </w:r>
      <w:r w:rsidR="00201CD5">
        <w:rPr>
          <w:rFonts w:ascii="Calibri" w:hAnsi="Calibri" w:cs="Calibri"/>
          <w:sz w:val="22"/>
          <w:szCs w:val="22"/>
        </w:rPr>
        <w:t xml:space="preserve"> /pozn:  týka sa to vzdelania rodiča dieťaťa/.</w:t>
      </w:r>
    </w:p>
    <w:p w:rsidR="00A83A7E" w:rsidRDefault="00A83A7E" w:rsidP="00C02ADA">
      <w:pPr>
        <w:pStyle w:val="Default"/>
        <w:numPr>
          <w:ilvl w:val="0"/>
          <w:numId w:val="6"/>
        </w:numPr>
        <w:jc w:val="both"/>
        <w:rPr>
          <w:rFonts w:ascii="Calibri" w:hAnsi="Calibri" w:cs="Calibri"/>
          <w:sz w:val="22"/>
          <w:szCs w:val="22"/>
        </w:rPr>
      </w:pPr>
      <w:r>
        <w:rPr>
          <w:rFonts w:ascii="Calibri" w:hAnsi="Calibri" w:cs="Calibri"/>
          <w:sz w:val="22"/>
          <w:szCs w:val="22"/>
        </w:rPr>
        <w:t>c</w:t>
      </w:r>
      <w:r w:rsidR="001F24E2">
        <w:rPr>
          <w:rFonts w:ascii="Calibri" w:hAnsi="Calibri" w:cs="Calibri"/>
          <w:sz w:val="22"/>
          <w:szCs w:val="22"/>
        </w:rPr>
        <w:t>ez občianske združenia a dobrovoľnícku činnosť je možné obohatiť život detí pri rôznych spoločenských akciách</w:t>
      </w:r>
    </w:p>
    <w:p w:rsidR="00A83A7E" w:rsidRPr="00786BB1" w:rsidRDefault="00A83A7E" w:rsidP="00C02ADA">
      <w:pPr>
        <w:pStyle w:val="Default"/>
        <w:numPr>
          <w:ilvl w:val="0"/>
          <w:numId w:val="6"/>
        </w:numPr>
        <w:jc w:val="both"/>
        <w:rPr>
          <w:rFonts w:ascii="Calibri" w:hAnsi="Calibri" w:cs="Calibri"/>
          <w:color w:val="FF0000"/>
          <w:sz w:val="22"/>
          <w:szCs w:val="22"/>
        </w:rPr>
      </w:pPr>
      <w:r>
        <w:rPr>
          <w:rFonts w:ascii="Calibri" w:hAnsi="Calibri" w:cs="Calibri"/>
          <w:sz w:val="22"/>
          <w:szCs w:val="22"/>
        </w:rPr>
        <w:t xml:space="preserve">vzhľadom na neexistenciu odborníkov na ranný záchyt detí s autizmom, je nevyhnutné vybudovať centrum, ktoré bude jedinečné tým, že budú na ňom participovať </w:t>
      </w:r>
      <w:r w:rsidRPr="00786BB1">
        <w:rPr>
          <w:rFonts w:ascii="Calibri" w:hAnsi="Calibri" w:cs="Calibri"/>
          <w:color w:val="FF0000"/>
          <w:sz w:val="22"/>
          <w:szCs w:val="22"/>
        </w:rPr>
        <w:t>aj rodičia detí s autizmom, ktorí do centra takéhoto typu prinesú vlastné dlhoročné poznatky a spolu s o</w:t>
      </w:r>
      <w:r w:rsidR="00201CD5" w:rsidRPr="00786BB1">
        <w:rPr>
          <w:rFonts w:ascii="Calibri" w:hAnsi="Calibri" w:cs="Calibri"/>
          <w:color w:val="FF0000"/>
          <w:sz w:val="22"/>
          <w:szCs w:val="22"/>
        </w:rPr>
        <w:t xml:space="preserve">dborníkmi v krátkom čase zadefinujú </w:t>
      </w:r>
      <w:r w:rsidRPr="00786BB1">
        <w:rPr>
          <w:rFonts w:ascii="Calibri" w:hAnsi="Calibri" w:cs="Calibri"/>
          <w:color w:val="FF0000"/>
          <w:sz w:val="22"/>
          <w:szCs w:val="22"/>
        </w:rPr>
        <w:t xml:space="preserve"> možnosti cez prácu s deťmi, vzdelávať a vyberať potencionálnych budúcich pracovníkov v rôznych sférach autizmu. Pri globálnom náraste počtu ľudí s autizmom vo všetkých vekových kategóriách je už zapojenie vhodných rodičov do </w:t>
      </w:r>
      <w:r w:rsidR="003B7481" w:rsidRPr="00786BB1">
        <w:rPr>
          <w:rFonts w:ascii="Calibri" w:hAnsi="Calibri" w:cs="Calibri"/>
          <w:color w:val="FF0000"/>
          <w:sz w:val="22"/>
          <w:szCs w:val="22"/>
        </w:rPr>
        <w:t>tejto problematiky nevyhnutnosť</w:t>
      </w:r>
    </w:p>
    <w:p w:rsidR="003B7481" w:rsidRPr="00786BB1" w:rsidRDefault="003B7481" w:rsidP="00C02ADA">
      <w:pPr>
        <w:pStyle w:val="Default"/>
        <w:numPr>
          <w:ilvl w:val="0"/>
          <w:numId w:val="6"/>
        </w:numPr>
        <w:jc w:val="both"/>
        <w:rPr>
          <w:rFonts w:ascii="Calibri" w:hAnsi="Calibri" w:cs="Calibri"/>
          <w:color w:val="00B050"/>
          <w:sz w:val="22"/>
          <w:szCs w:val="22"/>
        </w:rPr>
      </w:pPr>
      <w:r w:rsidRPr="00786BB1">
        <w:rPr>
          <w:rFonts w:ascii="Calibri" w:hAnsi="Calibri" w:cs="Calibri"/>
          <w:color w:val="00B050"/>
          <w:sz w:val="22"/>
          <w:szCs w:val="22"/>
        </w:rPr>
        <w:t>rodič dieťaťa, ako vhodný sprostredkovateľ praktických vedomostí, ktoré nadobudol výchovou svojho dieťaťa  a vzhľadom na stupeň znevýhodnenosti k PAS, môže poukázať  na výrazne odlišné možné postupy pri práci s dieťaťom , či po stránke dorozumievania sa, či zdravotnej intervencie</w:t>
      </w:r>
    </w:p>
    <w:p w:rsidR="004F360D" w:rsidRPr="00786BB1" w:rsidRDefault="00A83A7E" w:rsidP="00C02ADA">
      <w:pPr>
        <w:pStyle w:val="Default"/>
        <w:numPr>
          <w:ilvl w:val="0"/>
          <w:numId w:val="6"/>
        </w:numPr>
        <w:jc w:val="both"/>
        <w:rPr>
          <w:rFonts w:ascii="Calibri" w:hAnsi="Calibri" w:cs="Calibri"/>
          <w:color w:val="00B0F0"/>
          <w:sz w:val="22"/>
          <w:szCs w:val="22"/>
        </w:rPr>
      </w:pPr>
      <w:r w:rsidRPr="00786BB1">
        <w:rPr>
          <w:rFonts w:ascii="Calibri" w:hAnsi="Calibri" w:cs="Calibri"/>
          <w:color w:val="00B0F0"/>
          <w:sz w:val="22"/>
          <w:szCs w:val="22"/>
        </w:rPr>
        <w:t xml:space="preserve">vytvorenie jednotného konceptu postupov, </w:t>
      </w:r>
      <w:r w:rsidR="003D24F3" w:rsidRPr="00786BB1">
        <w:rPr>
          <w:rFonts w:ascii="Calibri" w:hAnsi="Calibri" w:cs="Calibri"/>
          <w:color w:val="00B0F0"/>
          <w:sz w:val="22"/>
          <w:szCs w:val="22"/>
        </w:rPr>
        <w:t>pre jednotlivé skupiny ľudí s autiz</w:t>
      </w:r>
      <w:r w:rsidR="00201CD5" w:rsidRPr="00786BB1">
        <w:rPr>
          <w:rFonts w:ascii="Calibri" w:hAnsi="Calibri" w:cs="Calibri"/>
          <w:color w:val="00B0F0"/>
          <w:sz w:val="22"/>
          <w:szCs w:val="22"/>
        </w:rPr>
        <w:t>mom a tým aj počty pracovníkov</w:t>
      </w:r>
    </w:p>
    <w:p w:rsidR="00201CD5" w:rsidRPr="00786BB1" w:rsidRDefault="00201CD5" w:rsidP="00C02ADA">
      <w:pPr>
        <w:pStyle w:val="Default"/>
        <w:numPr>
          <w:ilvl w:val="0"/>
          <w:numId w:val="6"/>
        </w:numPr>
        <w:jc w:val="both"/>
        <w:rPr>
          <w:rFonts w:ascii="Calibri" w:hAnsi="Calibri" w:cs="Calibri"/>
          <w:b/>
          <w:bCs/>
          <w:color w:val="7030A0"/>
          <w:sz w:val="28"/>
          <w:szCs w:val="28"/>
        </w:rPr>
      </w:pPr>
      <w:r w:rsidRPr="00786BB1">
        <w:rPr>
          <w:rFonts w:ascii="Calibri" w:hAnsi="Calibri" w:cs="Calibri"/>
          <w:color w:val="7030A0"/>
          <w:sz w:val="22"/>
          <w:szCs w:val="22"/>
        </w:rPr>
        <w:t>zosieťovanie existujúcich inštitúcií a participácia  rodičov na vylepšení už existujúcich terapeutických a edukačných intervencií vhodných pre napredovanie detí a dospelých osôb s PAS , v čo najvyššej možnej miere .</w:t>
      </w:r>
    </w:p>
    <w:p w:rsidR="00B4758A" w:rsidRDefault="00B4758A" w:rsidP="00B4758A">
      <w:pPr>
        <w:pStyle w:val="Default"/>
        <w:ind w:left="644"/>
        <w:rPr>
          <w:rFonts w:ascii="Calibri" w:hAnsi="Calibri" w:cs="Calibri"/>
          <w:b/>
          <w:bCs/>
          <w:sz w:val="28"/>
          <w:szCs w:val="28"/>
        </w:rPr>
      </w:pPr>
    </w:p>
    <w:p w:rsidR="00B4758A" w:rsidRDefault="00B4758A" w:rsidP="00B4758A">
      <w:pPr>
        <w:pStyle w:val="Default"/>
        <w:ind w:left="644"/>
        <w:rPr>
          <w:rFonts w:ascii="Calibri" w:hAnsi="Calibri" w:cs="Calibri"/>
          <w:b/>
          <w:bCs/>
          <w:sz w:val="28"/>
          <w:szCs w:val="28"/>
        </w:rPr>
      </w:pPr>
    </w:p>
    <w:p w:rsidR="003B7481" w:rsidRPr="00B4758A" w:rsidRDefault="000F53A0" w:rsidP="00B4758A">
      <w:pPr>
        <w:pStyle w:val="Default"/>
        <w:ind w:left="644"/>
        <w:jc w:val="center"/>
        <w:rPr>
          <w:rFonts w:ascii="Calibri" w:hAnsi="Calibri" w:cs="Calibri"/>
          <w:b/>
          <w:bCs/>
          <w:sz w:val="28"/>
          <w:szCs w:val="28"/>
        </w:rPr>
      </w:pPr>
      <w:r w:rsidRPr="00B4758A">
        <w:rPr>
          <w:rFonts w:ascii="Calibri" w:hAnsi="Calibri" w:cs="Calibri"/>
          <w:b/>
          <w:bCs/>
          <w:sz w:val="28"/>
          <w:szCs w:val="28"/>
        </w:rPr>
        <w:t xml:space="preserve">TERÉNNA SLUŽBA </w:t>
      </w:r>
      <w:r w:rsidRPr="00B4758A">
        <w:rPr>
          <w:rFonts w:asciiTheme="minorHAnsi" w:hAnsiTheme="minorHAnsi"/>
          <w:b/>
          <w:bCs/>
          <w:sz w:val="28"/>
          <w:szCs w:val="28"/>
        </w:rPr>
        <w:t>PRE RODINU S DIEŤAŤOM  A DOSPELOU OSOBOU S PAS  A INÝM PRIDRUŽENÝM  ŤAŽKÝM ZDRAVOTNÝM  ZNEVÝHODNENÍM</w:t>
      </w:r>
    </w:p>
    <w:p w:rsidR="00D747DF" w:rsidRPr="003B7481" w:rsidRDefault="00D747DF" w:rsidP="003B7481">
      <w:pPr>
        <w:pStyle w:val="Default"/>
        <w:jc w:val="center"/>
        <w:rPr>
          <w:sz w:val="28"/>
          <w:szCs w:val="28"/>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201CD5" w:rsidRDefault="00201CD5" w:rsidP="00201CD5">
      <w:pPr>
        <w:pStyle w:val="Default"/>
        <w:jc w:val="both"/>
        <w:rPr>
          <w:rFonts w:ascii="Calibri" w:hAnsi="Calibri" w:cs="Calibri"/>
          <w:sz w:val="22"/>
          <w:szCs w:val="22"/>
        </w:rPr>
      </w:pPr>
    </w:p>
    <w:p w:rsidR="00B27D72" w:rsidRDefault="00201CD5" w:rsidP="00201CD5">
      <w:pPr>
        <w:pStyle w:val="Default"/>
        <w:jc w:val="both"/>
        <w:rPr>
          <w:rFonts w:ascii="Calibri" w:hAnsi="Calibri" w:cs="Calibri"/>
          <w:sz w:val="22"/>
          <w:szCs w:val="22"/>
        </w:rPr>
      </w:pPr>
      <w:r>
        <w:rPr>
          <w:rFonts w:ascii="Calibri" w:hAnsi="Calibri" w:cs="Calibri"/>
          <w:sz w:val="22"/>
          <w:szCs w:val="22"/>
        </w:rPr>
        <w:t>V</w:t>
      </w:r>
      <w:r w:rsidR="00B27D72">
        <w:rPr>
          <w:rFonts w:ascii="Calibri" w:hAnsi="Calibri" w:cs="Calibri"/>
          <w:sz w:val="22"/>
          <w:szCs w:val="22"/>
        </w:rPr>
        <w:t xml:space="preserve"> zák</w:t>
      </w:r>
      <w:r w:rsidR="000F53A0">
        <w:rPr>
          <w:rFonts w:ascii="Calibri" w:hAnsi="Calibri" w:cs="Calibri"/>
          <w:sz w:val="22"/>
          <w:szCs w:val="22"/>
        </w:rPr>
        <w:t xml:space="preserve">one je zakotvené poskytovanie včasnej intervencie </w:t>
      </w:r>
      <w:r w:rsidR="00B27D72">
        <w:rPr>
          <w:rFonts w:ascii="Calibri" w:hAnsi="Calibri" w:cs="Calibri"/>
          <w:sz w:val="22"/>
          <w:szCs w:val="22"/>
        </w:rPr>
        <w:t xml:space="preserve"> ambulantnou </w:t>
      </w:r>
      <w:r w:rsidR="00B27D72">
        <w:rPr>
          <w:rFonts w:ascii="Calibri" w:hAnsi="Calibri" w:cs="Calibri"/>
          <w:b/>
          <w:bCs/>
          <w:sz w:val="22"/>
          <w:szCs w:val="22"/>
        </w:rPr>
        <w:t>a terénnou formou</w:t>
      </w:r>
      <w:r>
        <w:rPr>
          <w:rFonts w:ascii="Calibri" w:hAnsi="Calibri" w:cs="Calibri"/>
          <w:sz w:val="22"/>
          <w:szCs w:val="22"/>
        </w:rPr>
        <w:t>, r</w:t>
      </w:r>
      <w:r w:rsidR="00B27D72">
        <w:rPr>
          <w:rFonts w:ascii="Calibri" w:hAnsi="Calibri" w:cs="Calibri"/>
          <w:sz w:val="22"/>
          <w:szCs w:val="22"/>
        </w:rPr>
        <w:t xml:space="preserve">odiny uprednostňujú formu terénnu, pretože: </w:t>
      </w:r>
    </w:p>
    <w:p w:rsidR="00201CD5" w:rsidRDefault="00201CD5" w:rsidP="00201CD5">
      <w:pPr>
        <w:pStyle w:val="Default"/>
        <w:jc w:val="both"/>
        <w:rPr>
          <w:rFonts w:ascii="Calibri" w:hAnsi="Calibri" w:cs="Calibri"/>
          <w:sz w:val="22"/>
          <w:szCs w:val="22"/>
        </w:rPr>
      </w:pPr>
    </w:p>
    <w:p w:rsidR="004D4661" w:rsidRDefault="004D4661" w:rsidP="00C02ADA">
      <w:pPr>
        <w:pStyle w:val="Default"/>
        <w:numPr>
          <w:ilvl w:val="0"/>
          <w:numId w:val="7"/>
        </w:numPr>
        <w:jc w:val="both"/>
        <w:rPr>
          <w:rFonts w:ascii="Calibri" w:hAnsi="Calibri" w:cs="Calibri"/>
          <w:sz w:val="22"/>
          <w:szCs w:val="22"/>
        </w:rPr>
      </w:pPr>
      <w:r>
        <w:rPr>
          <w:rFonts w:ascii="Calibri" w:hAnsi="Calibri" w:cs="Calibri"/>
          <w:sz w:val="22"/>
          <w:szCs w:val="22"/>
        </w:rPr>
        <w:lastRenderedPageBreak/>
        <w:t xml:space="preserve">dieťa  s PAS má problémy pri presunoch, ako aj dospelá osoba s PAS a inými pridruženými znevýhodneniami a po príchode k odborníkovi je zväčša unavené a nespolupracuje, potrebuje čas na adaptáciu </w:t>
      </w:r>
    </w:p>
    <w:p w:rsidR="004D4661" w:rsidRDefault="004D4661" w:rsidP="00C02ADA">
      <w:pPr>
        <w:pStyle w:val="Default"/>
        <w:numPr>
          <w:ilvl w:val="0"/>
          <w:numId w:val="7"/>
        </w:numPr>
        <w:jc w:val="both"/>
        <w:rPr>
          <w:rFonts w:ascii="Calibri" w:hAnsi="Calibri" w:cs="Calibri"/>
          <w:sz w:val="22"/>
          <w:szCs w:val="22"/>
        </w:rPr>
      </w:pPr>
      <w:r>
        <w:rPr>
          <w:rFonts w:ascii="Calibri" w:hAnsi="Calibri" w:cs="Calibri"/>
          <w:sz w:val="22"/>
          <w:szCs w:val="22"/>
        </w:rPr>
        <w:t>v domácom prostredí ľahšie zvláda novú osobu , u niektorých však aj tu je potrebné dať dieťaťu a dospelej osobe s PAS dostatočný čas a priestor na obojstranné zoznámenie</w:t>
      </w:r>
    </w:p>
    <w:p w:rsidR="004D4661" w:rsidRDefault="004D4661" w:rsidP="00C02ADA">
      <w:pPr>
        <w:pStyle w:val="Default"/>
        <w:numPr>
          <w:ilvl w:val="0"/>
          <w:numId w:val="7"/>
        </w:numPr>
        <w:jc w:val="both"/>
        <w:rPr>
          <w:rFonts w:ascii="Calibri" w:hAnsi="Calibri" w:cs="Calibri"/>
          <w:sz w:val="22"/>
          <w:szCs w:val="22"/>
        </w:rPr>
      </w:pPr>
      <w:r>
        <w:rPr>
          <w:rFonts w:ascii="Calibri" w:hAnsi="Calibri" w:cs="Calibri"/>
          <w:sz w:val="22"/>
          <w:szCs w:val="22"/>
        </w:rPr>
        <w:t>pri práci  dokáže byť sústredené , istota prirodzeného prostredia</w:t>
      </w:r>
    </w:p>
    <w:p w:rsidR="004D4661" w:rsidRDefault="004D4661" w:rsidP="00C02ADA">
      <w:pPr>
        <w:pStyle w:val="Default"/>
        <w:numPr>
          <w:ilvl w:val="0"/>
          <w:numId w:val="7"/>
        </w:numPr>
        <w:jc w:val="both"/>
        <w:rPr>
          <w:rFonts w:ascii="Calibri" w:hAnsi="Calibri" w:cs="Calibri"/>
          <w:sz w:val="22"/>
          <w:szCs w:val="22"/>
        </w:rPr>
      </w:pPr>
      <w:r>
        <w:rPr>
          <w:rFonts w:ascii="Calibri" w:hAnsi="Calibri" w:cs="Calibri"/>
          <w:sz w:val="22"/>
          <w:szCs w:val="22"/>
        </w:rPr>
        <w:t>mnohé deti s PAS majú pridružené aj iné znevýhodnenia a častým presunom bývajú v krátkych intervaloch za sebou choré, prirodzené prostredie domova je pre nich</w:t>
      </w:r>
      <w:r w:rsidR="00201CD5">
        <w:rPr>
          <w:rFonts w:ascii="Calibri" w:hAnsi="Calibri" w:cs="Calibri"/>
          <w:sz w:val="22"/>
          <w:szCs w:val="22"/>
        </w:rPr>
        <w:t xml:space="preserve"> </w:t>
      </w:r>
      <w:r>
        <w:rPr>
          <w:rFonts w:ascii="Calibri" w:hAnsi="Calibri" w:cs="Calibri"/>
          <w:sz w:val="22"/>
          <w:szCs w:val="22"/>
        </w:rPr>
        <w:t>ochranou, časté ochorenia privádzajú deti do regresu, posúvajú sa späť vo všetkých svojich získaných zručnostiach</w:t>
      </w:r>
    </w:p>
    <w:p w:rsidR="004D4661" w:rsidRDefault="004D4661" w:rsidP="00C02ADA">
      <w:pPr>
        <w:pStyle w:val="Default"/>
        <w:numPr>
          <w:ilvl w:val="0"/>
          <w:numId w:val="7"/>
        </w:numPr>
        <w:jc w:val="both"/>
        <w:rPr>
          <w:rFonts w:ascii="Calibri" w:hAnsi="Calibri" w:cs="Calibri"/>
          <w:sz w:val="22"/>
          <w:szCs w:val="22"/>
        </w:rPr>
      </w:pPr>
      <w:r>
        <w:rPr>
          <w:rFonts w:ascii="Calibri" w:hAnsi="Calibri" w:cs="Calibri"/>
          <w:sz w:val="22"/>
          <w:szCs w:val="22"/>
        </w:rPr>
        <w:t xml:space="preserve">deti  s pridruženými viacnásobnými  </w:t>
      </w:r>
      <w:r w:rsidR="008F04C4">
        <w:rPr>
          <w:rFonts w:ascii="Calibri" w:hAnsi="Calibri" w:cs="Calibri"/>
          <w:sz w:val="22"/>
          <w:szCs w:val="22"/>
        </w:rPr>
        <w:t>znevýhodneniami</w:t>
      </w:r>
      <w:r>
        <w:rPr>
          <w:rFonts w:ascii="Calibri" w:hAnsi="Calibri" w:cs="Calibri"/>
          <w:sz w:val="22"/>
          <w:szCs w:val="22"/>
        </w:rPr>
        <w:t xml:space="preserve"> k PAS (napr. umelá výživa cez tenké črevo) by sa bez existencie terénnej služby nikdy k žiadnej potrebnej intervencii  nedostali – bola by znova len pre menej choré deti, ktoré by mohli dochádzať ambulantne, služba sa podľa §33 zákona č. 448/2008 Z.z. poskytuje </w:t>
      </w:r>
      <w:r>
        <w:rPr>
          <w:rFonts w:ascii="Calibri" w:hAnsi="Calibri" w:cs="Calibri"/>
          <w:b/>
          <w:bCs/>
          <w:sz w:val="22"/>
          <w:szCs w:val="22"/>
        </w:rPr>
        <w:t>dieťaťu a jeho rodine</w:t>
      </w:r>
      <w:r>
        <w:rPr>
          <w:rFonts w:ascii="Calibri" w:hAnsi="Calibri" w:cs="Calibri"/>
          <w:sz w:val="22"/>
          <w:szCs w:val="22"/>
        </w:rPr>
        <w:t>. Len ak je poskytovaná v domácom prostredí, je šanca zahrnúť do nej širšiu rodinu. V prípade ambulantnej formy chodí s dieťaťom na stimulácie napr. len matka. Často sa stáva, že zdravý súrodenec je kvôli ŤZP bratovi či sestre izolovaný od kamarátov, lebo rodič nemá čas s n</w:t>
      </w:r>
      <w:r w:rsidR="008F04C4">
        <w:rPr>
          <w:rFonts w:ascii="Calibri" w:hAnsi="Calibri" w:cs="Calibri"/>
          <w:sz w:val="22"/>
          <w:szCs w:val="22"/>
        </w:rPr>
        <w:t>ím chodiť von a sám nemá odvahu, dieťa zdravé je často frustrované a časom stráca sociálne väzby s ostatnými v okolí.</w:t>
      </w:r>
      <w:r w:rsidR="00201CD5">
        <w:rPr>
          <w:rFonts w:ascii="Calibri" w:hAnsi="Calibri" w:cs="Calibri"/>
          <w:sz w:val="22"/>
          <w:szCs w:val="22"/>
        </w:rPr>
        <w:t xml:space="preserve"> / poznámka z praxe:  ide o dieťa, ktoré je po veľmi vážnej operácii a je odkázané na výživu cez tenké črevo, </w:t>
      </w:r>
      <w:r w:rsidR="0062792F">
        <w:rPr>
          <w:rFonts w:ascii="Calibri" w:hAnsi="Calibri" w:cs="Calibri"/>
          <w:sz w:val="22"/>
          <w:szCs w:val="22"/>
        </w:rPr>
        <w:t>chodí v obmedzenom čase do ŠZŠ, ale je to nad sily jeho matky, ktorá sa o neho stará 24 hodín denne/</w:t>
      </w:r>
    </w:p>
    <w:p w:rsidR="004D4661" w:rsidRDefault="008F04C4" w:rsidP="00C02ADA">
      <w:pPr>
        <w:pStyle w:val="Default"/>
        <w:numPr>
          <w:ilvl w:val="0"/>
          <w:numId w:val="7"/>
        </w:numPr>
        <w:jc w:val="both"/>
        <w:rPr>
          <w:rFonts w:asciiTheme="minorHAnsi" w:hAnsiTheme="minorHAnsi" w:cs="Courier New"/>
          <w:sz w:val="22"/>
          <w:szCs w:val="22"/>
        </w:rPr>
      </w:pPr>
      <w:r>
        <w:rPr>
          <w:rFonts w:asciiTheme="minorHAnsi" w:hAnsiTheme="minorHAnsi" w:cs="Courier New"/>
          <w:sz w:val="22"/>
          <w:szCs w:val="22"/>
        </w:rPr>
        <w:t>deti s PAS a i</w:t>
      </w:r>
      <w:r w:rsidR="004D4661">
        <w:rPr>
          <w:rFonts w:asciiTheme="minorHAnsi" w:hAnsiTheme="minorHAnsi" w:cs="Courier New"/>
          <w:sz w:val="22"/>
          <w:szCs w:val="22"/>
        </w:rPr>
        <w:t>nými pridruženými znevýhodneniami potrebujú dostatočné množstvo kvalitných tera</w:t>
      </w:r>
      <w:r w:rsidR="0062792F">
        <w:rPr>
          <w:rFonts w:asciiTheme="minorHAnsi" w:hAnsiTheme="minorHAnsi" w:cs="Courier New"/>
          <w:sz w:val="22"/>
          <w:szCs w:val="22"/>
        </w:rPr>
        <w:t>p</w:t>
      </w:r>
      <w:r w:rsidR="004D4661">
        <w:rPr>
          <w:rFonts w:asciiTheme="minorHAnsi" w:hAnsiTheme="minorHAnsi" w:cs="Courier New"/>
          <w:sz w:val="22"/>
          <w:szCs w:val="22"/>
        </w:rPr>
        <w:t>ií, ktoré zlepšia progres a postupnú integráciu medzi zdravú populáciu rovesníkov</w:t>
      </w:r>
      <w:r w:rsidR="0062792F">
        <w:rPr>
          <w:rFonts w:asciiTheme="minorHAnsi" w:hAnsiTheme="minorHAnsi" w:cs="Courier New"/>
          <w:sz w:val="22"/>
          <w:szCs w:val="22"/>
        </w:rPr>
        <w:t xml:space="preserve"> v najvyššej možnej miere</w:t>
      </w:r>
    </w:p>
    <w:p w:rsidR="00786BB1" w:rsidRDefault="00786BB1" w:rsidP="00C02ADA">
      <w:pPr>
        <w:pStyle w:val="Default"/>
        <w:numPr>
          <w:ilvl w:val="0"/>
          <w:numId w:val="7"/>
        </w:numPr>
        <w:jc w:val="both"/>
        <w:rPr>
          <w:rFonts w:asciiTheme="minorHAnsi" w:hAnsiTheme="minorHAnsi" w:cs="Courier New"/>
          <w:sz w:val="22"/>
          <w:szCs w:val="22"/>
        </w:rPr>
      </w:pPr>
      <w:r>
        <w:rPr>
          <w:rFonts w:asciiTheme="minorHAnsi" w:hAnsiTheme="minorHAnsi" w:cs="Courier New"/>
          <w:sz w:val="22"/>
          <w:szCs w:val="22"/>
        </w:rPr>
        <w:t>nevyhnutné je však, aby terénna služba nespasívnila rodiča na toľko, že sa uzavrie úplne do domáceho prostredia, ale aby sa hľadali formy pomoci , ktorá ho práve sfunkční a vráti do života</w:t>
      </w:r>
    </w:p>
    <w:p w:rsidR="00B27D72" w:rsidRPr="00B758AF" w:rsidRDefault="00B27D72" w:rsidP="004D4661">
      <w:pPr>
        <w:pStyle w:val="Default"/>
        <w:rPr>
          <w:rFonts w:asciiTheme="minorHAnsi" w:hAnsiTheme="minorHAnsi" w:cs="Calibri"/>
          <w:sz w:val="22"/>
          <w:szCs w:val="22"/>
        </w:rPr>
      </w:pPr>
    </w:p>
    <w:p w:rsidR="00B27D72" w:rsidRDefault="00B27D72" w:rsidP="00B27D72">
      <w:pPr>
        <w:pStyle w:val="Default"/>
        <w:rPr>
          <w:rFonts w:ascii="Calibri" w:hAnsi="Calibri" w:cs="Calibri"/>
          <w:sz w:val="22"/>
          <w:szCs w:val="22"/>
        </w:rPr>
      </w:pPr>
    </w:p>
    <w:p w:rsidR="00B27D72" w:rsidRPr="008F04C4" w:rsidRDefault="00B27D72" w:rsidP="008F04C4">
      <w:pPr>
        <w:pStyle w:val="Default"/>
        <w:jc w:val="center"/>
        <w:rPr>
          <w:sz w:val="28"/>
          <w:szCs w:val="28"/>
        </w:rPr>
      </w:pPr>
      <w:r w:rsidRPr="008F04C4">
        <w:rPr>
          <w:rFonts w:ascii="Calibri" w:hAnsi="Calibri" w:cs="Calibri"/>
          <w:b/>
          <w:bCs/>
          <w:sz w:val="28"/>
          <w:szCs w:val="28"/>
        </w:rPr>
        <w:t>FINANČNÁ SITUÁCIA RODÍN:</w:t>
      </w:r>
    </w:p>
    <w:p w:rsidR="008F04C4" w:rsidRDefault="008F04C4"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STAV</w:t>
      </w:r>
      <w:r w:rsidR="008F04C4">
        <w:rPr>
          <w:rFonts w:ascii="Calibri" w:hAnsi="Calibri" w:cs="Calibri"/>
          <w:sz w:val="22"/>
          <w:szCs w:val="22"/>
        </w:rPr>
        <w:t xml:space="preserve"> SITUÁCIE </w:t>
      </w:r>
      <w:r>
        <w:rPr>
          <w:rFonts w:ascii="Calibri" w:hAnsi="Calibri" w:cs="Calibri"/>
          <w:sz w:val="22"/>
          <w:szCs w:val="22"/>
        </w:rPr>
        <w:t xml:space="preserve">: </w:t>
      </w:r>
    </w:p>
    <w:p w:rsidR="00AE18F7" w:rsidRDefault="00AE18F7" w:rsidP="00B27D72">
      <w:pPr>
        <w:pStyle w:val="Default"/>
        <w:rPr>
          <w:rFonts w:ascii="Calibri" w:hAnsi="Calibri" w:cs="Calibri"/>
          <w:sz w:val="22"/>
          <w:szCs w:val="22"/>
        </w:rPr>
      </w:pPr>
    </w:p>
    <w:p w:rsidR="00B27D72" w:rsidRDefault="00F75CF2" w:rsidP="00C02ADA">
      <w:pPr>
        <w:pStyle w:val="Default"/>
        <w:numPr>
          <w:ilvl w:val="0"/>
          <w:numId w:val="8"/>
        </w:numPr>
        <w:rPr>
          <w:rFonts w:ascii="Calibri" w:hAnsi="Calibri" w:cs="Calibri"/>
          <w:sz w:val="22"/>
          <w:szCs w:val="22"/>
        </w:rPr>
      </w:pPr>
      <w:r>
        <w:rPr>
          <w:rFonts w:ascii="Calibri" w:hAnsi="Calibri" w:cs="Calibri"/>
          <w:sz w:val="22"/>
          <w:szCs w:val="22"/>
        </w:rPr>
        <w:t>r</w:t>
      </w:r>
      <w:r w:rsidR="00B27D72">
        <w:rPr>
          <w:rFonts w:ascii="Calibri" w:hAnsi="Calibri" w:cs="Calibri"/>
          <w:sz w:val="22"/>
          <w:szCs w:val="22"/>
        </w:rPr>
        <w:t xml:space="preserve">odina dostáva rodičovský príspevok (k 1.1.2014 v sume 203,20 Eur - Zákon č. 571/2009 Z. z. o rodičovskom príspevku), rovnako ako v prípade rodiny so zdravým dieťatkom. Rozdiel je len v dĺžke jeho poberania - z dôvodu dlhodobo nepriaznivého zdravotného stavu môže rodič poberať rodičovský príspevok do 6. roku veku dieťaťa (pri zdravom dieťati do 3 rokov veku). </w:t>
      </w:r>
    </w:p>
    <w:p w:rsidR="00B27D72" w:rsidRDefault="00F75CF2" w:rsidP="00C02ADA">
      <w:pPr>
        <w:pStyle w:val="Default"/>
        <w:numPr>
          <w:ilvl w:val="0"/>
          <w:numId w:val="8"/>
        </w:numPr>
        <w:jc w:val="both"/>
        <w:rPr>
          <w:rFonts w:ascii="Calibri" w:hAnsi="Calibri" w:cs="Calibri"/>
          <w:sz w:val="22"/>
          <w:szCs w:val="22"/>
        </w:rPr>
      </w:pPr>
      <w:r>
        <w:rPr>
          <w:rFonts w:ascii="Calibri" w:hAnsi="Calibri" w:cs="Calibri"/>
          <w:b/>
          <w:bCs/>
          <w:sz w:val="22"/>
          <w:szCs w:val="22"/>
        </w:rPr>
        <w:t>n</w:t>
      </w:r>
      <w:r w:rsidR="00B27D72">
        <w:rPr>
          <w:rFonts w:ascii="Calibri" w:hAnsi="Calibri" w:cs="Calibri"/>
          <w:b/>
          <w:bCs/>
          <w:sz w:val="22"/>
          <w:szCs w:val="22"/>
        </w:rPr>
        <w:t xml:space="preserve">eexistuje žiadna iná cielená forma finančnej </w:t>
      </w:r>
      <w:r w:rsidR="00B27D72">
        <w:rPr>
          <w:rFonts w:ascii="Calibri" w:hAnsi="Calibri" w:cs="Calibri"/>
          <w:sz w:val="22"/>
          <w:szCs w:val="22"/>
        </w:rPr>
        <w:t xml:space="preserve">podpory pre rodinu pri narodení dieťatka s PAS  a ŤZP. </w:t>
      </w:r>
    </w:p>
    <w:p w:rsidR="00B27D72" w:rsidRDefault="00F75CF2" w:rsidP="00C02ADA">
      <w:pPr>
        <w:pStyle w:val="Default"/>
        <w:numPr>
          <w:ilvl w:val="0"/>
          <w:numId w:val="8"/>
        </w:numPr>
        <w:jc w:val="both"/>
        <w:rPr>
          <w:rFonts w:ascii="Calibri" w:hAnsi="Calibri" w:cs="Calibri"/>
          <w:sz w:val="22"/>
          <w:szCs w:val="22"/>
        </w:rPr>
      </w:pPr>
      <w:r>
        <w:rPr>
          <w:rFonts w:ascii="Calibri" w:hAnsi="Calibri" w:cs="Calibri"/>
          <w:sz w:val="22"/>
          <w:szCs w:val="22"/>
        </w:rPr>
        <w:t>o</w:t>
      </w:r>
      <w:r w:rsidR="00B27D72">
        <w:rPr>
          <w:rFonts w:ascii="Calibri" w:hAnsi="Calibri" w:cs="Calibri"/>
          <w:sz w:val="22"/>
          <w:szCs w:val="22"/>
        </w:rPr>
        <w:t>pakované peňažné príspevky na kompenzáciu zvýšených výdavkov súvisiacich s hygienou alebo opotrebovaním šatstva a bytového zariadenia (18,39 eur), so zabezpečením prevádzky auta (33,09 eur) a na diétne stravovanie (11,04 až 36,77 eur) vo väčšine prípadov nepokrývajú</w:t>
      </w:r>
      <w:r w:rsidR="008F04C4">
        <w:rPr>
          <w:rFonts w:ascii="Calibri" w:hAnsi="Calibri" w:cs="Calibri"/>
          <w:sz w:val="22"/>
          <w:szCs w:val="22"/>
        </w:rPr>
        <w:t xml:space="preserve"> reálne vynaložené prostriedky a u detí, alebo dospelých osôb s PAS, sú mnohokrát nevymožiteľné / mnohé deti vyzerajú na prvý pohľad v poriadku, čo je mnoho krát zavádzajúce pri posudzovaní a nízke povedomie posudzujúcich o PAS  privádza rodiny až do existenčných problémov a do sociálnych konfliktov</w:t>
      </w:r>
    </w:p>
    <w:p w:rsidR="00F75CF2" w:rsidRDefault="00F75CF2" w:rsidP="00C02ADA">
      <w:pPr>
        <w:pStyle w:val="Default"/>
        <w:numPr>
          <w:ilvl w:val="0"/>
          <w:numId w:val="8"/>
        </w:numPr>
        <w:jc w:val="both"/>
        <w:rPr>
          <w:rFonts w:ascii="Calibri" w:hAnsi="Calibri" w:cs="Calibri"/>
          <w:sz w:val="22"/>
          <w:szCs w:val="22"/>
        </w:rPr>
      </w:pPr>
      <w:r>
        <w:rPr>
          <w:rFonts w:ascii="Calibri" w:hAnsi="Calibri" w:cs="Calibri"/>
          <w:sz w:val="22"/>
          <w:szCs w:val="22"/>
        </w:rPr>
        <w:t>náklady spojené s terapiami, rehabilitačnými pobytmi, špeciálnymi stimulačnými pomôckami, ktoré sú potrebné na minimalizáciu dopadu postihnutia na dieťa, vý</w:t>
      </w:r>
      <w:r w:rsidR="0062792F">
        <w:rPr>
          <w:rFonts w:ascii="Calibri" w:hAnsi="Calibri" w:cs="Calibri"/>
          <w:sz w:val="22"/>
          <w:szCs w:val="22"/>
        </w:rPr>
        <w:t>razne zaťažujú rodinný rozpočet</w:t>
      </w:r>
      <w:r>
        <w:rPr>
          <w:rFonts w:ascii="Calibri" w:hAnsi="Calibri" w:cs="Calibri"/>
          <w:sz w:val="22"/>
          <w:szCs w:val="22"/>
        </w:rPr>
        <w:t xml:space="preserve"> </w:t>
      </w:r>
    </w:p>
    <w:p w:rsidR="00F75CF2" w:rsidRDefault="00F75CF2" w:rsidP="00C02ADA">
      <w:pPr>
        <w:pStyle w:val="Default"/>
        <w:numPr>
          <w:ilvl w:val="0"/>
          <w:numId w:val="8"/>
        </w:numPr>
        <w:jc w:val="both"/>
        <w:rPr>
          <w:rFonts w:ascii="Calibri" w:hAnsi="Calibri" w:cs="Calibri"/>
          <w:sz w:val="22"/>
          <w:szCs w:val="22"/>
        </w:rPr>
      </w:pPr>
      <w:r>
        <w:rPr>
          <w:rFonts w:ascii="Calibri" w:hAnsi="Calibri" w:cs="Calibri"/>
          <w:sz w:val="22"/>
          <w:szCs w:val="22"/>
        </w:rPr>
        <w:t xml:space="preserve">po 6 roku života dieťaťa s PAS , ktoré dlhodobo neprospieva , vzniká nárok rodiča na príspevok na opatrovanie   </w:t>
      </w:r>
    </w:p>
    <w:p w:rsidR="00135205" w:rsidRDefault="00135205" w:rsidP="00135205">
      <w:pPr>
        <w:pStyle w:val="Odsekzoznamu"/>
        <w:autoSpaceDE w:val="0"/>
        <w:autoSpaceDN w:val="0"/>
        <w:adjustRightInd w:val="0"/>
        <w:spacing w:line="240" w:lineRule="auto"/>
        <w:ind w:left="751"/>
        <w:rPr>
          <w:rFonts w:ascii="TeXGyreBonumBold" w:hAnsi="TeXGyreBonumBold" w:cs="TeXGyreBonumBold"/>
          <w:b/>
          <w:bCs/>
          <w:sz w:val="20"/>
          <w:szCs w:val="20"/>
        </w:rPr>
      </w:pPr>
    </w:p>
    <w:p w:rsidR="00135205" w:rsidRDefault="00135205" w:rsidP="00135205">
      <w:pPr>
        <w:pStyle w:val="Odsekzoznamu"/>
        <w:autoSpaceDE w:val="0"/>
        <w:autoSpaceDN w:val="0"/>
        <w:adjustRightInd w:val="0"/>
        <w:spacing w:line="240" w:lineRule="auto"/>
        <w:ind w:left="751"/>
        <w:rPr>
          <w:rFonts w:ascii="TeXGyreBonumBold" w:hAnsi="TeXGyreBonumBold" w:cs="TeXGyreBonumBold"/>
          <w:b/>
          <w:bCs/>
          <w:sz w:val="20"/>
          <w:szCs w:val="20"/>
        </w:rPr>
      </w:pPr>
    </w:p>
    <w:p w:rsidR="00135205" w:rsidRPr="00135205" w:rsidRDefault="00135205" w:rsidP="00135205">
      <w:pPr>
        <w:autoSpaceDE w:val="0"/>
        <w:autoSpaceDN w:val="0"/>
        <w:adjustRightInd w:val="0"/>
        <w:spacing w:line="240" w:lineRule="auto"/>
        <w:jc w:val="center"/>
        <w:rPr>
          <w:rFonts w:ascii="TeXGyreBonumBold" w:hAnsi="TeXGyreBonumBold" w:cs="TeXGyreBonumBold"/>
          <w:b/>
          <w:bCs/>
          <w:sz w:val="24"/>
          <w:szCs w:val="24"/>
        </w:rPr>
      </w:pPr>
      <w:r w:rsidRPr="00135205">
        <w:rPr>
          <w:rFonts w:ascii="TeXGyreBonumBold" w:hAnsi="TeXGyreBonumBold" w:cs="TeXGyreBonumBold"/>
          <w:b/>
          <w:bCs/>
          <w:sz w:val="24"/>
          <w:szCs w:val="24"/>
        </w:rPr>
        <w:t>447</w:t>
      </w:r>
    </w:p>
    <w:p w:rsidR="00135205" w:rsidRPr="00135205" w:rsidRDefault="00135205" w:rsidP="00135205">
      <w:pPr>
        <w:autoSpaceDE w:val="0"/>
        <w:autoSpaceDN w:val="0"/>
        <w:adjustRightInd w:val="0"/>
        <w:spacing w:line="240" w:lineRule="auto"/>
        <w:jc w:val="center"/>
        <w:rPr>
          <w:rFonts w:ascii="TeXGyreBonumBold" w:hAnsi="TeXGyreBonumBold" w:cs="TeXGyreBonumBold"/>
          <w:b/>
          <w:bCs/>
          <w:sz w:val="24"/>
          <w:szCs w:val="24"/>
        </w:rPr>
      </w:pPr>
      <w:r w:rsidRPr="00135205">
        <w:rPr>
          <w:rFonts w:ascii="TeXGyreBonumBold" w:hAnsi="TeXGyreBonumBold" w:cs="TeXGyreBonumBold"/>
          <w:b/>
          <w:bCs/>
          <w:sz w:val="24"/>
          <w:szCs w:val="24"/>
        </w:rPr>
        <w:t>Z Á K O N</w:t>
      </w:r>
    </w:p>
    <w:p w:rsidR="00135205" w:rsidRPr="00135205" w:rsidRDefault="00135205" w:rsidP="00135205">
      <w:pPr>
        <w:autoSpaceDE w:val="0"/>
        <w:autoSpaceDN w:val="0"/>
        <w:adjustRightInd w:val="0"/>
        <w:spacing w:line="240" w:lineRule="auto"/>
        <w:jc w:val="center"/>
        <w:rPr>
          <w:rFonts w:ascii="TeXGyreBonumRegular" w:hAnsi="TeXGyreBonumRegular" w:cs="TeXGyreBonumRegular"/>
          <w:b/>
          <w:sz w:val="24"/>
          <w:szCs w:val="24"/>
        </w:rPr>
      </w:pPr>
      <w:r w:rsidRPr="00135205">
        <w:rPr>
          <w:rFonts w:ascii="TeXGyreBonumRegular" w:hAnsi="TeXGyreBonumRegular" w:cs="TeXGyreBonumRegular"/>
          <w:b/>
          <w:sz w:val="24"/>
          <w:szCs w:val="24"/>
        </w:rPr>
        <w:t>Z 29. OKTÓBRA 2008</w:t>
      </w:r>
    </w:p>
    <w:p w:rsidR="00135205" w:rsidRPr="00135205" w:rsidRDefault="00135205" w:rsidP="00135205">
      <w:pPr>
        <w:autoSpaceDE w:val="0"/>
        <w:autoSpaceDN w:val="0"/>
        <w:adjustRightInd w:val="0"/>
        <w:spacing w:line="240" w:lineRule="auto"/>
        <w:jc w:val="center"/>
        <w:rPr>
          <w:rFonts w:ascii="TeXGyreBonumBold" w:hAnsi="TeXGyreBonumBold" w:cs="TeXGyreBonumBold"/>
          <w:b/>
          <w:bCs/>
          <w:sz w:val="24"/>
          <w:szCs w:val="24"/>
        </w:rPr>
      </w:pPr>
      <w:r w:rsidRPr="00135205">
        <w:rPr>
          <w:rFonts w:ascii="TeXGyreBonumBold" w:hAnsi="TeXGyreBonumBold" w:cs="TeXGyreBonumBold"/>
          <w:b/>
          <w:bCs/>
          <w:sz w:val="24"/>
          <w:szCs w:val="24"/>
        </w:rPr>
        <w:t>O PEŇAŽNÝCH PRÍSPEVKOCH NA KOMPENZÁCIU ŤAŽKÉHO ZDRAVOTNÉHO</w:t>
      </w:r>
    </w:p>
    <w:p w:rsidR="00135205" w:rsidRDefault="00135205" w:rsidP="00135205">
      <w:pPr>
        <w:autoSpaceDE w:val="0"/>
        <w:autoSpaceDN w:val="0"/>
        <w:adjustRightInd w:val="0"/>
        <w:spacing w:line="240" w:lineRule="auto"/>
        <w:ind w:left="391"/>
        <w:jc w:val="center"/>
        <w:rPr>
          <w:rFonts w:ascii="TeXGyreBonumBold" w:hAnsi="TeXGyreBonumBold" w:cs="TeXGyreBonumBold"/>
          <w:b/>
          <w:bCs/>
          <w:sz w:val="24"/>
          <w:szCs w:val="24"/>
        </w:rPr>
      </w:pPr>
      <w:r>
        <w:rPr>
          <w:rFonts w:ascii="TeXGyreBonumBold" w:hAnsi="TeXGyreBonumBold" w:cs="TeXGyreBonumBold"/>
          <w:b/>
          <w:bCs/>
          <w:sz w:val="20"/>
          <w:szCs w:val="20"/>
        </w:rPr>
        <w:t>postihnutia a o zmene a doplnení niektorých zákonov</w:t>
      </w:r>
    </w:p>
    <w:p w:rsidR="00135205" w:rsidRDefault="00135205" w:rsidP="00135205">
      <w:pPr>
        <w:autoSpaceDE w:val="0"/>
        <w:autoSpaceDN w:val="0"/>
        <w:adjustRightInd w:val="0"/>
        <w:spacing w:line="240" w:lineRule="auto"/>
        <w:ind w:left="391"/>
        <w:jc w:val="center"/>
        <w:rPr>
          <w:rFonts w:ascii="TeXGyreBonumBold" w:hAnsi="TeXGyreBonumBold" w:cs="TeXGyreBonumBold"/>
          <w:b/>
          <w:bCs/>
          <w:sz w:val="24"/>
          <w:szCs w:val="24"/>
        </w:rPr>
      </w:pPr>
    </w:p>
    <w:p w:rsidR="00135205" w:rsidRDefault="00135205" w:rsidP="00135205">
      <w:pPr>
        <w:autoSpaceDE w:val="0"/>
        <w:autoSpaceDN w:val="0"/>
        <w:adjustRightInd w:val="0"/>
        <w:spacing w:line="240" w:lineRule="auto"/>
        <w:ind w:left="391"/>
        <w:jc w:val="center"/>
        <w:rPr>
          <w:rFonts w:ascii="TeXGyreBonumBold" w:hAnsi="TeXGyreBonumBold" w:cs="TeXGyreBonumBold"/>
          <w:b/>
          <w:bCs/>
          <w:sz w:val="24"/>
          <w:szCs w:val="24"/>
        </w:rPr>
      </w:pPr>
      <w:r w:rsidRPr="00135205">
        <w:rPr>
          <w:rFonts w:ascii="TeXGyreBonumBold" w:hAnsi="TeXGyreBonumBold" w:cs="TeXGyreBonumBold"/>
          <w:b/>
          <w:bCs/>
          <w:sz w:val="24"/>
          <w:szCs w:val="24"/>
        </w:rPr>
        <w:t>§ 40 PEŇAŽNÝ PRÍSPEVOK NA OPATROVANIE</w:t>
      </w:r>
    </w:p>
    <w:p w:rsidR="00135205" w:rsidRPr="00135205" w:rsidRDefault="00135205" w:rsidP="00135205">
      <w:pPr>
        <w:autoSpaceDE w:val="0"/>
        <w:autoSpaceDN w:val="0"/>
        <w:adjustRightInd w:val="0"/>
        <w:spacing w:line="240" w:lineRule="auto"/>
        <w:ind w:left="391"/>
        <w:jc w:val="center"/>
        <w:rPr>
          <w:rFonts w:ascii="TeXGyreBonumBold" w:hAnsi="TeXGyreBonumBold" w:cs="TeXGyreBonumBold"/>
          <w:b/>
          <w:bCs/>
          <w:sz w:val="24"/>
          <w:szCs w:val="24"/>
        </w:rPr>
      </w:pPr>
      <w:r>
        <w:rPr>
          <w:rFonts w:ascii="TeXGyreBonumBold" w:hAnsi="TeXGyreBonumBold" w:cs="TeXGyreBonumBold"/>
          <w:b/>
          <w:bCs/>
          <w:sz w:val="24"/>
          <w:szCs w:val="24"/>
        </w:rPr>
        <w:t>/POBYT V NEMOCNICI/</w:t>
      </w:r>
    </w:p>
    <w:p w:rsidR="00135205" w:rsidRPr="00135205" w:rsidRDefault="00135205" w:rsidP="00135205">
      <w:pPr>
        <w:autoSpaceDE w:val="0"/>
        <w:autoSpaceDN w:val="0"/>
        <w:adjustRightInd w:val="0"/>
        <w:spacing w:line="240" w:lineRule="auto"/>
        <w:jc w:val="both"/>
        <w:rPr>
          <w:rFonts w:cs="Calibri"/>
          <w:color w:val="17365D" w:themeColor="text2" w:themeShade="BF"/>
        </w:rPr>
      </w:pPr>
      <w:r w:rsidRPr="00135205">
        <w:rPr>
          <w:rFonts w:cs="TeXGyreBonumRegular"/>
        </w:rPr>
        <w:t>(</w:t>
      </w:r>
      <w:r w:rsidRPr="00135205">
        <w:rPr>
          <w:rFonts w:cs="TeXGyreBonumRegular"/>
          <w:color w:val="17365D" w:themeColor="text2" w:themeShade="BF"/>
        </w:rPr>
        <w:t>18) Výška peňažného príspevku na opatrovanie sa zníži pomernou časťou za dni, počas ktorých bola fyzická osoba s ťažkým zdravotným postihnutím v zdravotníckom zariadení ústavnej</w:t>
      </w:r>
      <w:r w:rsidR="000D58D5">
        <w:rPr>
          <w:rFonts w:cs="TeXGyreBonumRegular"/>
          <w:color w:val="17365D" w:themeColor="text2" w:themeShade="BF"/>
        </w:rPr>
        <w:t xml:space="preserve"> </w:t>
      </w:r>
      <w:r w:rsidRPr="00135205">
        <w:rPr>
          <w:rFonts w:cs="TeXGyreBonumRegular"/>
          <w:color w:val="17365D" w:themeColor="text2" w:themeShade="BF"/>
        </w:rPr>
        <w:t>zdravotnej starostlivosti dlhšie ako 30 dní. Peňažný príspevok na opatrovanie sa zníži za dni pobytu fyzickej osoby s ťažkým zdravotným postihnutím v školskom zariadení typu školy v prírode, za dni pobytu sociálnej rehabilitácie alebo rekreačného pobytu. Výška peňažného príspevku na opatrovanie sa nezníži podľa druhej vety, ak fyzická osoba vykonávala opatrovanie počas pobytu fyzickej osoby s ťažkým zdravotným postihnutím v školskom zariadení typu školy v prírode, na rehabilitačnom pobyte alebo na rekreačnom pobyte. Preplatky vzniknuté na peňažnom príspevku na opatrovanie možno zúčtovať so sumami peňažného príspevku na opatrovanie poskytnutými v ďalších kalendárnych mesiacoch.</w:t>
      </w:r>
    </w:p>
    <w:p w:rsidR="00F75CF2" w:rsidRPr="00135205" w:rsidRDefault="00135205" w:rsidP="00135205">
      <w:pPr>
        <w:pStyle w:val="Default"/>
        <w:ind w:left="751"/>
        <w:jc w:val="both"/>
        <w:rPr>
          <w:rFonts w:asciiTheme="minorHAnsi" w:hAnsiTheme="minorHAnsi" w:cs="Calibri"/>
          <w:sz w:val="22"/>
          <w:szCs w:val="22"/>
        </w:rPr>
      </w:pPr>
      <w:r>
        <w:rPr>
          <w:rFonts w:asciiTheme="minorHAnsi" w:hAnsiTheme="minorHAnsi" w:cs="Calibri"/>
          <w:sz w:val="22"/>
          <w:szCs w:val="22"/>
        </w:rPr>
        <w:t>Poznámka k zákonu- matka s dieťaťom s PAS bola skoro 2 mesiace v nemocnici /uväznená/ starala sa o syna, ktorý bol po vážnej operácii a musel byť kvôli správaniu pod stálou kontrolou. Matka mu zabezpečovala popri pomoci zo strany zdravotníkov ostatné úkony opatrovania a napriek tomu, že si odpracovala 24 hodín denne, jej tento príspevok bol na základe tohto zákonu krátený. Podotýkam, že manžel rodinu opustil a matka má ešte jedno dieťa, o ktoré sa starala stará mama, ktorá prišla zo vzdialeného mesta a sama je zamestnaná. Autizmus priniesol patové situácie, ktoré nie sú ošetrené a rodinu v kríze to uvádza do totálnej likvidácie.</w:t>
      </w:r>
    </w:p>
    <w:p w:rsidR="008F04C4" w:rsidRDefault="008F04C4" w:rsidP="008F04C4">
      <w:pPr>
        <w:pStyle w:val="Default"/>
        <w:jc w:val="both"/>
        <w:rPr>
          <w:rFonts w:ascii="Calibri" w:hAnsi="Calibri" w:cs="Calibri"/>
          <w:sz w:val="22"/>
          <w:szCs w:val="22"/>
        </w:rPr>
      </w:pPr>
    </w:p>
    <w:p w:rsidR="00B27D72" w:rsidRDefault="00B27D72" w:rsidP="00B27D72">
      <w:pPr>
        <w:pStyle w:val="Default"/>
        <w:rPr>
          <w:rFonts w:ascii="Calibri" w:hAnsi="Calibri" w:cs="Calibri"/>
          <w:sz w:val="22"/>
          <w:szCs w:val="22"/>
        </w:rPr>
      </w:pPr>
    </w:p>
    <w:p w:rsidR="000D58D5" w:rsidRDefault="000D58D5" w:rsidP="00B27D72">
      <w:pPr>
        <w:pStyle w:val="Default"/>
        <w:tabs>
          <w:tab w:val="left" w:pos="1590"/>
        </w:tabs>
        <w:rPr>
          <w:rFonts w:ascii="Calibri" w:hAnsi="Calibri" w:cs="Calibri"/>
          <w:sz w:val="22"/>
          <w:szCs w:val="22"/>
        </w:rPr>
      </w:pPr>
    </w:p>
    <w:p w:rsidR="00AE18F7" w:rsidRDefault="00B27D72" w:rsidP="00B27D72">
      <w:pPr>
        <w:pStyle w:val="Default"/>
        <w:tabs>
          <w:tab w:val="left" w:pos="1590"/>
        </w:tabs>
        <w:rPr>
          <w:rFonts w:ascii="Calibri" w:hAnsi="Calibri" w:cs="Calibri"/>
          <w:sz w:val="22"/>
          <w:szCs w:val="22"/>
        </w:rPr>
      </w:pPr>
      <w:r>
        <w:rPr>
          <w:rFonts w:ascii="Calibri" w:hAnsi="Calibri" w:cs="Calibri"/>
          <w:sz w:val="22"/>
          <w:szCs w:val="22"/>
        </w:rPr>
        <w:t xml:space="preserve">MOŽNOSTI: </w:t>
      </w:r>
    </w:p>
    <w:p w:rsidR="00B27D72" w:rsidRDefault="00B27D72" w:rsidP="00B27D72">
      <w:pPr>
        <w:pStyle w:val="Default"/>
        <w:tabs>
          <w:tab w:val="left" w:pos="1590"/>
        </w:tabs>
        <w:rPr>
          <w:rFonts w:ascii="Calibri" w:hAnsi="Calibri" w:cs="Calibri"/>
          <w:sz w:val="22"/>
          <w:szCs w:val="22"/>
        </w:rPr>
      </w:pPr>
      <w:r>
        <w:rPr>
          <w:rFonts w:ascii="Calibri" w:hAnsi="Calibri" w:cs="Calibri"/>
          <w:sz w:val="22"/>
          <w:szCs w:val="22"/>
        </w:rPr>
        <w:tab/>
      </w:r>
    </w:p>
    <w:p w:rsidR="00B27D72" w:rsidRDefault="00350723" w:rsidP="00C02ADA">
      <w:pPr>
        <w:pStyle w:val="Default"/>
        <w:numPr>
          <w:ilvl w:val="0"/>
          <w:numId w:val="9"/>
        </w:numPr>
        <w:jc w:val="both"/>
        <w:rPr>
          <w:rFonts w:ascii="Calibri" w:hAnsi="Calibri" w:cs="Calibri"/>
          <w:sz w:val="22"/>
          <w:szCs w:val="22"/>
        </w:rPr>
      </w:pPr>
      <w:r>
        <w:rPr>
          <w:rFonts w:ascii="Calibri" w:hAnsi="Calibri" w:cs="Calibri"/>
          <w:sz w:val="22"/>
          <w:szCs w:val="22"/>
        </w:rPr>
        <w:t>h</w:t>
      </w:r>
      <w:r w:rsidR="00B27D72">
        <w:rPr>
          <w:rFonts w:ascii="Calibri" w:hAnsi="Calibri" w:cs="Calibri"/>
          <w:sz w:val="22"/>
          <w:szCs w:val="22"/>
        </w:rPr>
        <w:t xml:space="preserve">ľadať možnosti, ako pomôcť rodinám s neočakávanými a objektívne </w:t>
      </w:r>
      <w:r w:rsidR="00B27D72">
        <w:rPr>
          <w:rFonts w:ascii="Calibri" w:hAnsi="Calibri" w:cs="Calibri"/>
          <w:b/>
          <w:bCs/>
          <w:sz w:val="22"/>
          <w:szCs w:val="22"/>
        </w:rPr>
        <w:t xml:space="preserve">vyššími výdavkami </w:t>
      </w:r>
      <w:r w:rsidR="00B27D72">
        <w:rPr>
          <w:rFonts w:ascii="Calibri" w:hAnsi="Calibri" w:cs="Calibri"/>
          <w:sz w:val="22"/>
          <w:szCs w:val="22"/>
        </w:rPr>
        <w:t xml:space="preserve">(vyšší rodičovský príspevok, iná finančná forma kompenzácie, ....... ). Ide o zvýšené výdavky, ktoré vyplývajú z postihnutia dieťaťa. </w:t>
      </w:r>
    </w:p>
    <w:p w:rsidR="00B27D72" w:rsidRDefault="00B27D72" w:rsidP="00350723">
      <w:pPr>
        <w:pStyle w:val="Default"/>
        <w:jc w:val="both"/>
        <w:rPr>
          <w:rFonts w:ascii="Calibri" w:hAnsi="Calibri" w:cs="Calibri"/>
          <w:sz w:val="22"/>
          <w:szCs w:val="22"/>
        </w:rPr>
      </w:pPr>
    </w:p>
    <w:p w:rsidR="00B27D72" w:rsidRPr="00350723" w:rsidRDefault="00B27D72" w:rsidP="00350723">
      <w:pPr>
        <w:pStyle w:val="Default"/>
        <w:jc w:val="center"/>
        <w:rPr>
          <w:sz w:val="28"/>
          <w:szCs w:val="28"/>
        </w:rPr>
      </w:pPr>
      <w:r w:rsidRPr="00350723">
        <w:rPr>
          <w:rFonts w:ascii="Calibri" w:hAnsi="Calibri" w:cs="Calibri"/>
          <w:b/>
          <w:bCs/>
          <w:sz w:val="28"/>
          <w:szCs w:val="28"/>
        </w:rPr>
        <w:t>RODIČIA NIE SÚ DOSTATOČNE INFORMOVANÍ</w:t>
      </w: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B27D72" w:rsidRDefault="00B27D72" w:rsidP="00C02ADA">
      <w:pPr>
        <w:pStyle w:val="Default"/>
        <w:numPr>
          <w:ilvl w:val="0"/>
          <w:numId w:val="9"/>
        </w:numPr>
        <w:jc w:val="both"/>
        <w:rPr>
          <w:rFonts w:ascii="Calibri" w:hAnsi="Calibri" w:cs="Calibri"/>
          <w:sz w:val="22"/>
          <w:szCs w:val="22"/>
        </w:rPr>
      </w:pPr>
      <w:r>
        <w:rPr>
          <w:rFonts w:ascii="Calibri" w:hAnsi="Calibri" w:cs="Calibri"/>
          <w:sz w:val="22"/>
          <w:szCs w:val="22"/>
        </w:rPr>
        <w:t xml:space="preserve">rodina </w:t>
      </w:r>
      <w:r w:rsidR="00350723">
        <w:rPr>
          <w:rFonts w:ascii="Calibri" w:hAnsi="Calibri" w:cs="Calibri"/>
          <w:b/>
          <w:bCs/>
          <w:sz w:val="22"/>
          <w:szCs w:val="22"/>
        </w:rPr>
        <w:t>nedostáva na začiatku pri akomkoľvek vybavovaní ,</w:t>
      </w:r>
      <w:r>
        <w:rPr>
          <w:rFonts w:ascii="Calibri" w:hAnsi="Calibri" w:cs="Calibri"/>
          <w:b/>
          <w:bCs/>
          <w:sz w:val="22"/>
          <w:szCs w:val="22"/>
        </w:rPr>
        <w:t xml:space="preserve"> kompletné informácie </w:t>
      </w:r>
      <w:r>
        <w:rPr>
          <w:rFonts w:ascii="Calibri" w:hAnsi="Calibri" w:cs="Calibri"/>
          <w:sz w:val="22"/>
          <w:szCs w:val="22"/>
        </w:rPr>
        <w:t xml:space="preserve">zo sociálnej oblasti: </w:t>
      </w:r>
    </w:p>
    <w:p w:rsidR="00350723" w:rsidRDefault="00350723" w:rsidP="00C02ADA">
      <w:pPr>
        <w:pStyle w:val="Default"/>
        <w:numPr>
          <w:ilvl w:val="0"/>
          <w:numId w:val="9"/>
        </w:numPr>
        <w:jc w:val="both"/>
        <w:rPr>
          <w:rFonts w:ascii="Calibri" w:hAnsi="Calibri" w:cs="Calibri"/>
          <w:sz w:val="22"/>
          <w:szCs w:val="22"/>
        </w:rPr>
      </w:pPr>
      <w:r>
        <w:rPr>
          <w:rFonts w:ascii="Calibri" w:hAnsi="Calibri" w:cs="Calibri"/>
          <w:sz w:val="22"/>
          <w:szCs w:val="22"/>
        </w:rPr>
        <w:t xml:space="preserve">rodičia nevedia o aké druhy služieb zo strany  ÚPSVaR môžu žiadať : </w:t>
      </w:r>
      <w:r>
        <w:rPr>
          <w:rFonts w:ascii="Calibri" w:hAnsi="Calibri" w:cs="Calibri"/>
          <w:b/>
          <w:sz w:val="22"/>
          <w:szCs w:val="22"/>
        </w:rPr>
        <w:t>Posúdenie miery funkčnej poruchy</w:t>
      </w:r>
      <w:r>
        <w:rPr>
          <w:rFonts w:ascii="Calibri" w:hAnsi="Calibri" w:cs="Calibri"/>
          <w:sz w:val="22"/>
          <w:szCs w:val="22"/>
        </w:rPr>
        <w:t xml:space="preserve"> „ / smeruje k posúdeniu ŤZP preukazu.../, rodič nevie , že o takéto posúdenie môže žiadať hneď, ako sa dieťa s akýmkoľvek znevýhodnením narodí, alebo po prejave akýchkoľvek sprievodných ochorení</w:t>
      </w:r>
    </w:p>
    <w:p w:rsidR="00B27D72" w:rsidRDefault="00B27D72" w:rsidP="00C02ADA">
      <w:pPr>
        <w:pStyle w:val="Default"/>
        <w:numPr>
          <w:ilvl w:val="0"/>
          <w:numId w:val="10"/>
        </w:numPr>
        <w:jc w:val="both"/>
        <w:rPr>
          <w:rFonts w:ascii="Calibri" w:hAnsi="Calibri" w:cs="Calibri"/>
          <w:sz w:val="22"/>
          <w:szCs w:val="22"/>
        </w:rPr>
      </w:pPr>
      <w:r>
        <w:rPr>
          <w:rFonts w:ascii="Calibri" w:hAnsi="Calibri" w:cs="Calibri"/>
          <w:sz w:val="22"/>
          <w:szCs w:val="22"/>
        </w:rPr>
        <w:t xml:space="preserve">rodičia </w:t>
      </w:r>
      <w:r w:rsidR="00350723">
        <w:rPr>
          <w:rFonts w:ascii="Calibri" w:hAnsi="Calibri" w:cs="Calibri"/>
          <w:sz w:val="22"/>
          <w:szCs w:val="22"/>
        </w:rPr>
        <w:t>nemajú znalosť</w:t>
      </w:r>
      <w:r>
        <w:rPr>
          <w:rFonts w:ascii="Calibri" w:hAnsi="Calibri" w:cs="Calibri"/>
          <w:sz w:val="22"/>
          <w:szCs w:val="22"/>
        </w:rPr>
        <w:t xml:space="preserve">, že môžu žiadať </w:t>
      </w:r>
      <w:r>
        <w:rPr>
          <w:rFonts w:ascii="Calibri" w:hAnsi="Calibri" w:cs="Calibri"/>
          <w:b/>
          <w:bCs/>
          <w:sz w:val="22"/>
          <w:szCs w:val="22"/>
        </w:rPr>
        <w:t xml:space="preserve">miestny úrad </w:t>
      </w:r>
      <w:r>
        <w:rPr>
          <w:rFonts w:ascii="Calibri" w:hAnsi="Calibri" w:cs="Calibri"/>
          <w:sz w:val="22"/>
          <w:szCs w:val="22"/>
        </w:rPr>
        <w:t xml:space="preserve">o poskytnutie domácej opatrovateľskej služby vo veku 0 – 6 rokov dieťaťa (a od 6 rokov veku osobná asistencia, príp. príspevok na opatrovanie od </w:t>
      </w:r>
      <w:r>
        <w:rPr>
          <w:rFonts w:ascii="Calibri" w:hAnsi="Calibri" w:cs="Calibri"/>
          <w:b/>
          <w:bCs/>
          <w:sz w:val="22"/>
          <w:szCs w:val="22"/>
        </w:rPr>
        <w:t>ÚPSVaR</w:t>
      </w:r>
      <w:r>
        <w:rPr>
          <w:rFonts w:ascii="Calibri" w:hAnsi="Calibri" w:cs="Calibri"/>
          <w:sz w:val="22"/>
          <w:szCs w:val="22"/>
        </w:rPr>
        <w:t xml:space="preserve">), </w:t>
      </w:r>
    </w:p>
    <w:p w:rsidR="00B27D72" w:rsidRDefault="00B27D72" w:rsidP="00C02ADA">
      <w:pPr>
        <w:pStyle w:val="Default"/>
        <w:numPr>
          <w:ilvl w:val="0"/>
          <w:numId w:val="10"/>
        </w:numPr>
        <w:jc w:val="both"/>
        <w:rPr>
          <w:rFonts w:ascii="Calibri" w:hAnsi="Calibri" w:cs="Calibri"/>
          <w:sz w:val="22"/>
          <w:szCs w:val="22"/>
        </w:rPr>
      </w:pPr>
      <w:r>
        <w:rPr>
          <w:rFonts w:ascii="Calibri" w:hAnsi="Calibri" w:cs="Calibri"/>
          <w:sz w:val="22"/>
          <w:szCs w:val="22"/>
        </w:rPr>
        <w:t>rodičia nedostávajú v ranom veku dieťaťa</w:t>
      </w:r>
      <w:r w:rsidR="00350723">
        <w:rPr>
          <w:rFonts w:ascii="Calibri" w:hAnsi="Calibri" w:cs="Calibri"/>
          <w:sz w:val="22"/>
          <w:szCs w:val="22"/>
        </w:rPr>
        <w:t xml:space="preserve"> s PAS</w:t>
      </w:r>
      <w:r>
        <w:rPr>
          <w:rFonts w:ascii="Calibri" w:hAnsi="Calibri" w:cs="Calibri"/>
          <w:sz w:val="22"/>
          <w:szCs w:val="22"/>
        </w:rPr>
        <w:t xml:space="preserve"> </w:t>
      </w:r>
      <w:r w:rsidR="00350723">
        <w:rPr>
          <w:rFonts w:ascii="Calibri" w:hAnsi="Calibri" w:cs="Calibri"/>
          <w:sz w:val="22"/>
          <w:szCs w:val="22"/>
        </w:rPr>
        <w:t xml:space="preserve">, ani vo vyššom , </w:t>
      </w:r>
      <w:r>
        <w:rPr>
          <w:rFonts w:ascii="Calibri" w:hAnsi="Calibri" w:cs="Calibri"/>
          <w:sz w:val="22"/>
          <w:szCs w:val="22"/>
        </w:rPr>
        <w:t xml:space="preserve">komplexné informácie o možných sociálnych kompenzáciách, príspevkoch, atď., </w:t>
      </w:r>
    </w:p>
    <w:p w:rsidR="00B27D72" w:rsidRDefault="00350723" w:rsidP="00C02ADA">
      <w:pPr>
        <w:pStyle w:val="Default"/>
        <w:numPr>
          <w:ilvl w:val="0"/>
          <w:numId w:val="10"/>
        </w:numPr>
        <w:jc w:val="both"/>
        <w:rPr>
          <w:rFonts w:ascii="Calibri" w:hAnsi="Calibri" w:cs="Calibri"/>
          <w:sz w:val="22"/>
          <w:szCs w:val="22"/>
        </w:rPr>
      </w:pPr>
      <w:r w:rsidRPr="00925336">
        <w:rPr>
          <w:rFonts w:ascii="Calibri" w:hAnsi="Calibri" w:cs="Calibri"/>
          <w:sz w:val="22"/>
          <w:szCs w:val="22"/>
        </w:rPr>
        <w:lastRenderedPageBreak/>
        <w:t>rodič nedostane informácie</w:t>
      </w:r>
      <w:r w:rsidR="00B27D72" w:rsidRPr="00925336">
        <w:rPr>
          <w:rFonts w:ascii="Calibri" w:hAnsi="Calibri" w:cs="Calibri"/>
          <w:sz w:val="22"/>
          <w:szCs w:val="22"/>
        </w:rPr>
        <w:t xml:space="preserve">, </w:t>
      </w:r>
      <w:r w:rsidRPr="00925336">
        <w:rPr>
          <w:rFonts w:ascii="Calibri" w:hAnsi="Calibri" w:cs="Calibri"/>
          <w:sz w:val="22"/>
          <w:szCs w:val="22"/>
        </w:rPr>
        <w:t xml:space="preserve"> čo všetko má obsahovať žiadosť , ktorou sa dovoláva konkrétnej sociálnej pomoci, alebo zdravotníckej pomôcky, kompenzácie zvýšených výdavkov</w:t>
      </w:r>
      <w:r w:rsidR="00925336" w:rsidRPr="00925336">
        <w:rPr>
          <w:rFonts w:ascii="Calibri" w:hAnsi="Calibri" w:cs="Calibri"/>
          <w:sz w:val="22"/>
          <w:szCs w:val="22"/>
        </w:rPr>
        <w:t xml:space="preserve"> a i. Rodič nevie popísať a porovnať stav svojho znevýhodneného dieťaťa so zdravým dieťaťom.</w:t>
      </w:r>
      <w:r w:rsidR="00B27D72" w:rsidRPr="00925336">
        <w:rPr>
          <w:rFonts w:ascii="Calibri" w:hAnsi="Calibri" w:cs="Calibri"/>
          <w:sz w:val="22"/>
          <w:szCs w:val="22"/>
        </w:rPr>
        <w:t xml:space="preserve"> </w:t>
      </w:r>
    </w:p>
    <w:p w:rsidR="003306F2" w:rsidRDefault="003306F2" w:rsidP="003306F2">
      <w:pPr>
        <w:pStyle w:val="Default"/>
        <w:numPr>
          <w:ilvl w:val="0"/>
          <w:numId w:val="10"/>
        </w:numPr>
        <w:jc w:val="both"/>
        <w:rPr>
          <w:rFonts w:ascii="Calibri" w:hAnsi="Calibri" w:cs="Calibri"/>
          <w:sz w:val="22"/>
          <w:szCs w:val="22"/>
        </w:rPr>
      </w:pPr>
      <w:r>
        <w:rPr>
          <w:rFonts w:ascii="Calibri" w:hAnsi="Calibri" w:cs="Calibri"/>
          <w:sz w:val="22"/>
          <w:szCs w:val="22"/>
        </w:rPr>
        <w:t>V praxi sa stretávame s problémami na úradoch,kedy s rovnakou diagnozou na jednom úrade rodine vznikne nárok na kompenzácie, ale na inom úrade s tou istou diagnozou nevznikne nárok na žiadne kompenzácie.</w:t>
      </w:r>
    </w:p>
    <w:p w:rsidR="003306F2" w:rsidRPr="00925336" w:rsidRDefault="003306F2" w:rsidP="00C02ADA">
      <w:pPr>
        <w:pStyle w:val="Default"/>
        <w:numPr>
          <w:ilvl w:val="0"/>
          <w:numId w:val="10"/>
        </w:numPr>
        <w:jc w:val="both"/>
        <w:rPr>
          <w:rFonts w:ascii="Calibri" w:hAnsi="Calibri" w:cs="Calibri"/>
          <w:sz w:val="22"/>
          <w:szCs w:val="22"/>
        </w:rPr>
      </w:pPr>
    </w:p>
    <w:p w:rsidR="00925336" w:rsidRDefault="00925336"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925336" w:rsidRDefault="00925336" w:rsidP="00B27D72">
      <w:pPr>
        <w:pStyle w:val="Default"/>
        <w:rPr>
          <w:rFonts w:ascii="Calibri" w:hAnsi="Calibri" w:cs="Calibri"/>
          <w:sz w:val="22"/>
          <w:szCs w:val="22"/>
        </w:rPr>
      </w:pPr>
    </w:p>
    <w:p w:rsidR="00B27D72" w:rsidRDefault="00B4758A" w:rsidP="00C02ADA">
      <w:pPr>
        <w:pStyle w:val="Default"/>
        <w:numPr>
          <w:ilvl w:val="0"/>
          <w:numId w:val="11"/>
        </w:numPr>
        <w:jc w:val="both"/>
        <w:rPr>
          <w:rFonts w:ascii="Calibri" w:hAnsi="Calibri" w:cs="Calibri"/>
          <w:sz w:val="22"/>
          <w:szCs w:val="22"/>
        </w:rPr>
      </w:pPr>
      <w:r>
        <w:rPr>
          <w:rFonts w:ascii="Calibri" w:hAnsi="Calibri" w:cs="Calibri"/>
          <w:sz w:val="22"/>
          <w:szCs w:val="22"/>
        </w:rPr>
        <w:t>r</w:t>
      </w:r>
      <w:r w:rsidR="00B27D72">
        <w:rPr>
          <w:rFonts w:ascii="Calibri" w:hAnsi="Calibri" w:cs="Calibri"/>
          <w:sz w:val="22"/>
          <w:szCs w:val="22"/>
        </w:rPr>
        <w:t xml:space="preserve">odina je v ťažkej krízovej situácii – je potrebné jej </w:t>
      </w:r>
      <w:r w:rsidR="00B27D72">
        <w:rPr>
          <w:rFonts w:ascii="Calibri" w:hAnsi="Calibri" w:cs="Calibri"/>
          <w:b/>
          <w:bCs/>
          <w:sz w:val="22"/>
          <w:szCs w:val="22"/>
        </w:rPr>
        <w:t>cielene dávať podporu a informácie</w:t>
      </w:r>
      <w:r w:rsidR="00B27D72">
        <w:rPr>
          <w:rFonts w:ascii="Calibri" w:hAnsi="Calibri" w:cs="Calibri"/>
          <w:sz w:val="22"/>
          <w:szCs w:val="22"/>
        </w:rPr>
        <w:t xml:space="preserve">, nie čakať, že sa jej členovia budú vedieť opýtať, čo môžu potrebovať (rodičia sú po narodení ŤZP dieťatka, resp. po oznámení diagnózy u staršieho dieťaťa často dezorientovaní a psychicky vyčerpaní). Postoj štátu cez svoje ÚPSVaR a VÚC by mal byť aktívne proobčiansky. </w:t>
      </w:r>
    </w:p>
    <w:p w:rsidR="00925336" w:rsidRDefault="00925336" w:rsidP="00C02ADA">
      <w:pPr>
        <w:pStyle w:val="Default"/>
        <w:numPr>
          <w:ilvl w:val="0"/>
          <w:numId w:val="11"/>
        </w:numPr>
        <w:jc w:val="both"/>
        <w:rPr>
          <w:rFonts w:ascii="Calibri" w:hAnsi="Calibri" w:cs="Calibri"/>
          <w:sz w:val="22"/>
          <w:szCs w:val="22"/>
        </w:rPr>
      </w:pPr>
      <w:r>
        <w:rPr>
          <w:rFonts w:ascii="Calibri" w:hAnsi="Calibri" w:cs="Calibri"/>
          <w:sz w:val="22"/>
          <w:szCs w:val="22"/>
        </w:rPr>
        <w:t>príklad z Rakúska, po stanovení diagnózy PAS, rodina dostala odporučenie na kompletnú intervenciu pre všetkých členov rodiny, všetky príspevky automaticky dostali a bez problémov /Slovenská rodina žijúca dlhodobo v Rakúsku./</w:t>
      </w:r>
    </w:p>
    <w:p w:rsidR="009C1F9B" w:rsidRDefault="009C1F9B" w:rsidP="00C02ADA">
      <w:pPr>
        <w:pStyle w:val="Default"/>
        <w:numPr>
          <w:ilvl w:val="0"/>
          <w:numId w:val="11"/>
        </w:numPr>
        <w:jc w:val="both"/>
        <w:rPr>
          <w:rFonts w:ascii="Calibri" w:hAnsi="Calibri" w:cs="Calibri"/>
          <w:sz w:val="22"/>
          <w:szCs w:val="22"/>
        </w:rPr>
      </w:pPr>
      <w:r>
        <w:rPr>
          <w:rFonts w:ascii="Calibri" w:hAnsi="Calibri" w:cs="Calibri"/>
          <w:sz w:val="22"/>
          <w:szCs w:val="22"/>
        </w:rPr>
        <w:t>Sme súčasťou EÚ, ale naše sociálne , vzdelávacie, zdravotnícke a právne podmienky sú nevyhovujúce a ani porovnateľné s ostatnými členskými štátmi</w:t>
      </w:r>
    </w:p>
    <w:p w:rsidR="00162318" w:rsidRDefault="00162318" w:rsidP="00162318">
      <w:pPr>
        <w:pStyle w:val="Default"/>
        <w:jc w:val="both"/>
        <w:rPr>
          <w:rFonts w:ascii="Calibri" w:hAnsi="Calibri" w:cs="Calibri"/>
          <w:sz w:val="22"/>
          <w:szCs w:val="22"/>
        </w:rPr>
      </w:pPr>
    </w:p>
    <w:p w:rsidR="00B4758A" w:rsidRDefault="00B4758A" w:rsidP="00162318">
      <w:pPr>
        <w:pStyle w:val="Default"/>
        <w:jc w:val="both"/>
        <w:rPr>
          <w:rFonts w:ascii="Arial Black" w:hAnsi="Arial Black" w:cs="Calibri"/>
          <w:sz w:val="22"/>
          <w:szCs w:val="22"/>
        </w:rPr>
      </w:pPr>
    </w:p>
    <w:p w:rsidR="00162318" w:rsidRPr="00B4758A" w:rsidRDefault="00B4758A" w:rsidP="00B4758A">
      <w:pPr>
        <w:pStyle w:val="Default"/>
        <w:jc w:val="center"/>
        <w:rPr>
          <w:rFonts w:ascii="Arial Black" w:hAnsi="Arial Black" w:cs="Calibri"/>
        </w:rPr>
      </w:pPr>
      <w:r w:rsidRPr="00B4758A">
        <w:rPr>
          <w:rFonts w:ascii="Arial Black" w:hAnsi="Arial Black" w:cs="Calibri"/>
        </w:rPr>
        <w:t>ZÁKON 447/2008 O PEŇAŽNÝCH PRÍSPEVKOCH NA KOMPENZÁCIU ŤZP A O ZMENE A DOPLNENÍ NIEKTORÝCH ZÁKONOV V ZNENÍ NESKORŠÍCH PREDPISOV</w:t>
      </w:r>
    </w:p>
    <w:p w:rsidR="00B4758A" w:rsidRPr="00386DB9" w:rsidRDefault="00B4758A" w:rsidP="00B4758A">
      <w:pPr>
        <w:pStyle w:val="Default"/>
        <w:jc w:val="center"/>
        <w:rPr>
          <w:rFonts w:ascii="Arial Black" w:hAnsi="Arial Black" w:cs="Calibri"/>
          <w:i/>
          <w:color w:val="FF0000"/>
          <w:sz w:val="20"/>
          <w:szCs w:val="20"/>
        </w:rPr>
      </w:pPr>
      <w:r w:rsidRPr="00386DB9">
        <w:rPr>
          <w:rFonts w:ascii="Arial Black" w:hAnsi="Arial Black" w:cs="Calibri"/>
          <w:i/>
          <w:color w:val="FF0000"/>
          <w:sz w:val="20"/>
          <w:szCs w:val="20"/>
        </w:rPr>
        <w:t>/zákon je špe</w:t>
      </w:r>
      <w:r w:rsidR="00386DB9" w:rsidRPr="00386DB9">
        <w:rPr>
          <w:rFonts w:ascii="Arial Black" w:hAnsi="Arial Black" w:cs="Calibri"/>
          <w:i/>
          <w:color w:val="FF0000"/>
          <w:sz w:val="20"/>
          <w:szCs w:val="20"/>
        </w:rPr>
        <w:t xml:space="preserve">cifikovaný vo všeobecnej rovine a podľa vtedy známych znevýhodnení, </w:t>
      </w:r>
      <w:r w:rsidRPr="00386DB9">
        <w:rPr>
          <w:rFonts w:ascii="Arial Black" w:hAnsi="Arial Black" w:cs="Calibri"/>
          <w:i/>
          <w:color w:val="FF0000"/>
          <w:sz w:val="20"/>
          <w:szCs w:val="20"/>
        </w:rPr>
        <w:t xml:space="preserve"> ale niektoré znenia sa nedajú použiť pre našu cieľovú skupinu, pretože niektoré špecifiká osôb s PAS, by si vyžadovali prepracovania na </w:t>
      </w:r>
      <w:r w:rsidR="00386DB9" w:rsidRPr="00386DB9">
        <w:rPr>
          <w:rFonts w:ascii="Arial Black" w:hAnsi="Arial Black" w:cs="Calibri"/>
          <w:i/>
          <w:color w:val="FF0000"/>
          <w:sz w:val="20"/>
          <w:szCs w:val="20"/>
        </w:rPr>
        <w:t>základe bodov v celom dokumente a tým  by mali priniesť aj spravodlivosť v podobe odstupňovania znevýhodnenosti k autizmu</w:t>
      </w:r>
      <w:r w:rsidRPr="00386DB9">
        <w:rPr>
          <w:rFonts w:ascii="Arial Black" w:hAnsi="Arial Black" w:cs="Calibri"/>
          <w:i/>
          <w:color w:val="FF0000"/>
          <w:sz w:val="20"/>
          <w:szCs w:val="20"/>
        </w:rPr>
        <w:t>/</w:t>
      </w:r>
    </w:p>
    <w:p w:rsidR="000E008A" w:rsidRPr="00386DB9" w:rsidRDefault="000E008A" w:rsidP="00B4758A">
      <w:pPr>
        <w:pStyle w:val="Default"/>
        <w:rPr>
          <w:rFonts w:ascii="Arial Black" w:hAnsi="Arial Black" w:cs="Calibri"/>
          <w:color w:val="FF0000"/>
          <w:sz w:val="22"/>
          <w:szCs w:val="22"/>
        </w:rPr>
      </w:pPr>
    </w:p>
    <w:p w:rsidR="000E008A" w:rsidRDefault="000E008A" w:rsidP="00162318">
      <w:pPr>
        <w:pStyle w:val="Default"/>
        <w:jc w:val="both"/>
        <w:rPr>
          <w:rFonts w:ascii="Arial Black" w:hAnsi="Arial Black" w:cs="Calibri"/>
          <w:sz w:val="22"/>
          <w:szCs w:val="22"/>
        </w:rPr>
      </w:pPr>
    </w:p>
    <w:p w:rsidR="000E008A" w:rsidRDefault="000E008A" w:rsidP="00162318">
      <w:pPr>
        <w:pStyle w:val="Default"/>
        <w:jc w:val="both"/>
        <w:rPr>
          <w:rFonts w:ascii="Arial Black" w:hAnsi="Arial Black" w:cs="Calibri"/>
          <w:sz w:val="22"/>
          <w:szCs w:val="22"/>
        </w:rPr>
      </w:pPr>
    </w:p>
    <w:p w:rsidR="000E008A" w:rsidRPr="00B4758A" w:rsidRDefault="00B4758A" w:rsidP="00B4758A">
      <w:pPr>
        <w:pStyle w:val="Default"/>
        <w:jc w:val="center"/>
        <w:rPr>
          <w:rFonts w:asciiTheme="minorHAnsi" w:hAnsiTheme="minorHAnsi" w:cs="Calibri"/>
          <w:b/>
        </w:rPr>
      </w:pPr>
      <w:r w:rsidRPr="00B4758A">
        <w:rPr>
          <w:rFonts w:asciiTheme="minorHAnsi" w:hAnsiTheme="minorHAnsi" w:cs="Calibri"/>
          <w:b/>
        </w:rPr>
        <w:t>KOMPENZÁCIA ŤAŽKÉHO ZDRAVOTNÉHO POSTIHNUTIA</w:t>
      </w:r>
    </w:p>
    <w:p w:rsidR="000E008A" w:rsidRPr="000E008A" w:rsidRDefault="000E008A" w:rsidP="000E008A">
      <w:pPr>
        <w:pStyle w:val="Default"/>
        <w:jc w:val="both"/>
        <w:rPr>
          <w:rFonts w:asciiTheme="minorHAnsi" w:hAnsiTheme="minorHAnsi" w:cs="Calibri"/>
          <w:sz w:val="22"/>
          <w:szCs w:val="22"/>
        </w:rPr>
      </w:pPr>
    </w:p>
    <w:p w:rsidR="000E008A" w:rsidRPr="000E008A" w:rsidRDefault="000E008A" w:rsidP="000E008A">
      <w:pPr>
        <w:pStyle w:val="Default"/>
        <w:jc w:val="both"/>
        <w:rPr>
          <w:rFonts w:asciiTheme="minorHAnsi" w:hAnsiTheme="minorHAnsi" w:cs="Calibri"/>
          <w:sz w:val="22"/>
          <w:szCs w:val="22"/>
        </w:rPr>
      </w:pPr>
      <w:r w:rsidRPr="000E008A">
        <w:rPr>
          <w:rFonts w:asciiTheme="minorHAnsi" w:hAnsiTheme="minorHAnsi" w:cs="Calibri"/>
          <w:sz w:val="22"/>
          <w:szCs w:val="22"/>
        </w:rPr>
        <w:t>Kompenzácia sociálneho dôsledku ťažkého zdravotného postihnutia (ďalej len "kompenzácia") je zmiernenie alebo prekonanie sociálneho dôsledku ŤZP poskytovaním peňažných príspevkov na kompenzáciu alebo poskytovaním sociálnych služieb. Za kompenzáciu sa považuje aj osobitná starostlivosť podľa zákona 305/2005 o sociálnoprávnej ochrane detí a o sociálnej kuratele .</w:t>
      </w:r>
    </w:p>
    <w:p w:rsidR="000E008A" w:rsidRPr="000E008A" w:rsidRDefault="000E008A" w:rsidP="000E008A">
      <w:pPr>
        <w:pStyle w:val="Default"/>
        <w:jc w:val="both"/>
        <w:rPr>
          <w:rFonts w:asciiTheme="minorHAnsi" w:hAnsiTheme="minorHAnsi" w:cs="Calibri"/>
          <w:sz w:val="22"/>
          <w:szCs w:val="22"/>
        </w:rPr>
      </w:pPr>
    </w:p>
    <w:p w:rsidR="000E008A" w:rsidRPr="000E008A" w:rsidRDefault="000E008A" w:rsidP="000E008A">
      <w:pPr>
        <w:pStyle w:val="Default"/>
        <w:jc w:val="both"/>
        <w:rPr>
          <w:rFonts w:asciiTheme="minorHAnsi" w:hAnsiTheme="minorHAnsi" w:cs="Calibri"/>
          <w:sz w:val="22"/>
          <w:szCs w:val="22"/>
        </w:rPr>
      </w:pPr>
      <w:r w:rsidRPr="000E008A">
        <w:rPr>
          <w:rFonts w:asciiTheme="minorHAnsi" w:hAnsiTheme="minorHAnsi" w:cs="Calibri"/>
          <w:sz w:val="22"/>
          <w:szCs w:val="22"/>
        </w:rPr>
        <w:t>Cieľom poskytovania kompenzácie, ako aj vyhotovovania preukazu fyzickej osoby s ŤZP, preukazu fyzickej osoby s ŤZP so sprievodcom a parkovacieho preukazu pre fyzickú osobu so zdravotným postihnutím, je podpora sociálneho začlenenia fyzickej osoby s ŤZP do spoločnosti za jej aktívnej účasti pri zachovaní jej ľudskej dôstojnosti a v ustanovených oblastiach.</w:t>
      </w:r>
    </w:p>
    <w:p w:rsidR="000E008A" w:rsidRDefault="000E008A" w:rsidP="00162318">
      <w:pPr>
        <w:pStyle w:val="Default"/>
        <w:jc w:val="both"/>
        <w:rPr>
          <w:rFonts w:ascii="Arial Black" w:hAnsi="Arial Black" w:cs="Calibri"/>
          <w:sz w:val="22"/>
          <w:szCs w:val="22"/>
        </w:rPr>
      </w:pPr>
    </w:p>
    <w:p w:rsidR="000E008A" w:rsidRPr="00B4758A" w:rsidRDefault="00B4758A" w:rsidP="00B4758A">
      <w:pPr>
        <w:pStyle w:val="Default"/>
        <w:jc w:val="center"/>
        <w:rPr>
          <w:rFonts w:asciiTheme="minorHAnsi" w:hAnsiTheme="minorHAnsi" w:cs="Calibri"/>
          <w:b/>
        </w:rPr>
      </w:pPr>
      <w:r w:rsidRPr="00B4758A">
        <w:rPr>
          <w:rFonts w:asciiTheme="minorHAnsi" w:hAnsiTheme="minorHAnsi" w:cs="Calibri"/>
          <w:b/>
        </w:rPr>
        <w:t>KDE MOŽNO POŽIADAŤ O PEŇAŽNÝ PRÍSPEVOK NA KOMPENZÁCIU</w:t>
      </w:r>
    </w:p>
    <w:p w:rsidR="000E008A" w:rsidRPr="000E008A" w:rsidRDefault="000E008A" w:rsidP="000E008A">
      <w:pPr>
        <w:pStyle w:val="Default"/>
        <w:jc w:val="both"/>
        <w:rPr>
          <w:rFonts w:asciiTheme="minorHAnsi" w:hAnsiTheme="minorHAnsi" w:cs="Calibri"/>
          <w:sz w:val="22"/>
          <w:szCs w:val="22"/>
        </w:rPr>
      </w:pPr>
    </w:p>
    <w:p w:rsidR="000E008A" w:rsidRDefault="000E008A" w:rsidP="000E008A">
      <w:pPr>
        <w:pStyle w:val="Default"/>
        <w:jc w:val="both"/>
        <w:rPr>
          <w:rFonts w:asciiTheme="minorHAnsi" w:hAnsiTheme="minorHAnsi" w:cs="Calibri"/>
          <w:sz w:val="22"/>
          <w:szCs w:val="22"/>
        </w:rPr>
      </w:pPr>
      <w:r w:rsidRPr="000E008A">
        <w:rPr>
          <w:rFonts w:asciiTheme="minorHAnsi" w:hAnsiTheme="minorHAnsi" w:cs="Calibri"/>
          <w:sz w:val="22"/>
          <w:szCs w:val="22"/>
        </w:rPr>
        <w:t>O poskytnutie peňažného príspevku na kompenzáciu je potrebné požiadať na úrade práce, sociálnych vecí a rodiny, príslušnom podľa miesta trvalého pobytu žiadateľa</w:t>
      </w:r>
    </w:p>
    <w:p w:rsidR="000E008A" w:rsidRDefault="000E008A" w:rsidP="000E008A">
      <w:pPr>
        <w:pStyle w:val="Default"/>
        <w:jc w:val="both"/>
        <w:rPr>
          <w:rFonts w:asciiTheme="minorHAnsi" w:hAnsiTheme="minorHAnsi" w:cs="Calibri"/>
          <w:sz w:val="22"/>
          <w:szCs w:val="22"/>
        </w:rPr>
      </w:pPr>
    </w:p>
    <w:p w:rsidR="000E008A" w:rsidRPr="00B4758A" w:rsidRDefault="00B4758A" w:rsidP="00B4758A">
      <w:pPr>
        <w:pStyle w:val="Default"/>
        <w:jc w:val="center"/>
        <w:rPr>
          <w:rFonts w:asciiTheme="minorHAnsi" w:hAnsiTheme="minorHAnsi" w:cs="Calibri"/>
          <w:b/>
          <w:sz w:val="22"/>
          <w:szCs w:val="22"/>
        </w:rPr>
      </w:pPr>
      <w:r w:rsidRPr="00B4758A">
        <w:rPr>
          <w:rFonts w:asciiTheme="minorHAnsi" w:hAnsiTheme="minorHAnsi" w:cs="Calibri"/>
          <w:b/>
          <w:sz w:val="22"/>
          <w:szCs w:val="22"/>
        </w:rPr>
        <w:lastRenderedPageBreak/>
        <w:t>ČO SÚ PEŇAŽNÉ PRÍSPEVKY NA KOMPENZÁCIU</w:t>
      </w:r>
    </w:p>
    <w:p w:rsidR="000E008A" w:rsidRPr="000E008A" w:rsidRDefault="000E008A" w:rsidP="000E008A">
      <w:pPr>
        <w:pStyle w:val="Default"/>
        <w:jc w:val="both"/>
        <w:rPr>
          <w:rFonts w:asciiTheme="minorHAnsi" w:hAnsiTheme="minorHAnsi" w:cs="Calibri"/>
          <w:sz w:val="22"/>
          <w:szCs w:val="22"/>
        </w:rPr>
      </w:pPr>
    </w:p>
    <w:p w:rsidR="000E008A" w:rsidRDefault="000E008A" w:rsidP="000E008A">
      <w:pPr>
        <w:pStyle w:val="Default"/>
        <w:jc w:val="both"/>
        <w:rPr>
          <w:rFonts w:asciiTheme="minorHAnsi" w:hAnsiTheme="minorHAnsi" w:cs="Calibri"/>
          <w:sz w:val="22"/>
          <w:szCs w:val="22"/>
        </w:rPr>
      </w:pPr>
      <w:r w:rsidRPr="000E008A">
        <w:rPr>
          <w:rFonts w:asciiTheme="minorHAnsi" w:hAnsiTheme="minorHAnsi" w:cs="Calibri"/>
          <w:sz w:val="22"/>
          <w:szCs w:val="22"/>
        </w:rPr>
        <w:t>Peňažné príspevky na kompenzáciu sú určené na zmiernenie alebo prekonanie sociálneho dôsledku ťažkého zdravotného postihnutia, čiže určitého znevýhodnenia, ktoré má fyzická osoba z dôvodu jej ťažkého zdravotného postihnutia v porovnaní s fyzickou osobou bez zdravotného postihnutia rovnakého veku, pohlavia a za rovnakých podmienok, a ktoré nie je schopná z dôvodu ťažkého zdravotného postihnutia sama prekonať.</w:t>
      </w:r>
    </w:p>
    <w:p w:rsidR="000E008A" w:rsidRDefault="000E008A" w:rsidP="000E008A">
      <w:pPr>
        <w:pStyle w:val="Default"/>
        <w:jc w:val="both"/>
        <w:rPr>
          <w:rFonts w:asciiTheme="minorHAnsi" w:hAnsiTheme="minorHAnsi" w:cs="Calibri"/>
          <w:sz w:val="22"/>
          <w:szCs w:val="22"/>
        </w:rPr>
      </w:pPr>
    </w:p>
    <w:p w:rsidR="000E008A" w:rsidRDefault="000E008A" w:rsidP="000E008A">
      <w:pPr>
        <w:pStyle w:val="Default"/>
        <w:jc w:val="both"/>
        <w:rPr>
          <w:rFonts w:asciiTheme="minorHAnsi" w:hAnsiTheme="minorHAnsi" w:cs="Calibri"/>
          <w:sz w:val="22"/>
          <w:szCs w:val="22"/>
        </w:rPr>
      </w:pPr>
    </w:p>
    <w:p w:rsidR="000E008A" w:rsidRPr="00B4758A" w:rsidRDefault="00B4758A" w:rsidP="00B4758A">
      <w:pPr>
        <w:pStyle w:val="Default"/>
        <w:jc w:val="center"/>
        <w:rPr>
          <w:rFonts w:asciiTheme="minorHAnsi" w:hAnsiTheme="minorHAnsi" w:cs="Calibri"/>
          <w:b/>
        </w:rPr>
      </w:pPr>
      <w:r w:rsidRPr="00B4758A">
        <w:rPr>
          <w:rFonts w:asciiTheme="minorHAnsi" w:hAnsiTheme="minorHAnsi" w:cs="Calibri"/>
          <w:b/>
        </w:rPr>
        <w:t>OSOBA S ŤAŽKÝM ZDRAVOTNE POSTIHNUTÍM</w:t>
      </w:r>
    </w:p>
    <w:p w:rsidR="00162318" w:rsidRPr="000E008A" w:rsidRDefault="00162318" w:rsidP="00162318">
      <w:pPr>
        <w:pStyle w:val="Default"/>
        <w:jc w:val="both"/>
        <w:rPr>
          <w:rFonts w:asciiTheme="minorHAnsi" w:hAnsiTheme="minorHAns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 xml:space="preserve">Za fyzickú osobu s ťažkým zdravotným postihnutím sa považuje fyzická osoba, ktorej miera funkčnej poruchy je najmenej 50 % podľa postihnutia zaradené v prílohe č. 3 k zákonu č. 447/2008. </w:t>
      </w:r>
    </w:p>
    <w:p w:rsidR="00162318" w:rsidRPr="00162318" w:rsidRDefault="00162318" w:rsidP="00162318">
      <w:pPr>
        <w:pStyle w:val="Default"/>
        <w:jc w:val="both"/>
        <w:rPr>
          <w:rFonts w:ascii="Calibri" w:hAnsi="Calibri" w:cs="Calibri"/>
          <w:sz w:val="22"/>
          <w:szCs w:val="22"/>
        </w:rPr>
      </w:pPr>
    </w:p>
    <w:p w:rsidR="00162318" w:rsidRDefault="00162318" w:rsidP="00162318">
      <w:pPr>
        <w:pStyle w:val="Default"/>
        <w:jc w:val="both"/>
        <w:rPr>
          <w:rFonts w:ascii="Calibri" w:hAnsi="Calibri" w:cs="Calibri"/>
          <w:sz w:val="22"/>
          <w:szCs w:val="22"/>
        </w:rPr>
      </w:pPr>
      <w:r w:rsidRPr="00162318">
        <w:rPr>
          <w:rFonts w:ascii="Calibri" w:hAnsi="Calibri" w:cs="Calibri"/>
          <w:sz w:val="22"/>
          <w:szCs w:val="22"/>
        </w:rPr>
        <w:t>Príloha č. 3 k zákonu č. 447/2008 Z. z. o  peňažných príspevkoch   na kompenzáciu ťažkého zdravotného postihnutia a o zmene a doplnení  niektorých zákonov zaraďuje ochorenia podľa funkčných porúch. Funkčná porucha je nedostatok telesných schopností, zmyslových schopností alebo duševných schopností fyzickej osoby, ktorý z hľadiska predpokladaného vývoja zdravotného postihnutia bude trvať dlhšie ako 12 mesiacov. Miera funkčnej poruchy vyjadruje v percentách do akej miery dané ochorenie obmedzuje funkčnosť organizmu.</w:t>
      </w:r>
    </w:p>
    <w:p w:rsidR="00162318" w:rsidRDefault="00162318" w:rsidP="00162318">
      <w:pPr>
        <w:pStyle w:val="Default"/>
        <w:jc w:val="both"/>
        <w:rPr>
          <w:rFonts w:ascii="Calibri" w:hAnsi="Calibri" w:cs="Calibri"/>
          <w:sz w:val="22"/>
          <w:szCs w:val="22"/>
        </w:rPr>
      </w:pPr>
    </w:p>
    <w:p w:rsidR="00F430A4" w:rsidRDefault="00F430A4" w:rsidP="00F430A4">
      <w:pPr>
        <w:pStyle w:val="Default"/>
        <w:jc w:val="both"/>
        <w:rPr>
          <w:rFonts w:ascii="Calibri" w:hAnsi="Calibri" w:cs="Calibri"/>
          <w:sz w:val="22"/>
          <w:szCs w:val="22"/>
        </w:rPr>
      </w:pPr>
    </w:p>
    <w:p w:rsidR="00F430A4" w:rsidRPr="00B4758A" w:rsidRDefault="00B4758A" w:rsidP="00B4758A">
      <w:pPr>
        <w:pStyle w:val="Default"/>
        <w:jc w:val="center"/>
        <w:rPr>
          <w:rFonts w:ascii="Calibri" w:hAnsi="Calibri" w:cs="Calibri"/>
          <w:b/>
        </w:rPr>
      </w:pPr>
      <w:r w:rsidRPr="00B4758A">
        <w:rPr>
          <w:rFonts w:ascii="Calibri" w:hAnsi="Calibri" w:cs="Calibri"/>
          <w:b/>
        </w:rPr>
        <w:t>MIERA FUNKČNEJ PORUCHY A JEJ POSÚDENIE</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Mieru funkčnej poruchy určuje posudkový lekár úradu. Posudkový lekár si môže predvolať fyzickú osobu na posúdenie jej zdravotného stavu, ak má pochybnosti o správnosti diagnostického záveru vyplývajúceho z predloženého lekárskeho nálezu alebo je potrebné overiť objektívnosť alebo úplnosť diagnostického záveru. V ostatných prípadoch posudkový lekár vykoná posúdenie bez prítomnosti posudzovanej fyzickej osoby.</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Pokiaľ žiadateľ má osobný  záujem na tom, aby ho posudkový lekár pozval na posúdenie zdravotného stavu, posudkový lekár je povinný ho pozvať len v prípade, ak  o to žiadateľ  písomne požiada.</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Pri posudzovaní zdravotného stavu posudkový lekár vychádza z aktuálneho lekárskeho nálezu (ďalej „lekársky nález“). Vzor lekárskeho nálezu je uvedený v prílohe č. 1 zákona 447/2008. Ak fyzická osoba v priebehu konania na úrade predloží ďalšiu zdravotnú dokumentáciu, ktorá nie je obsahom lekárskeho nálezu, posudkový lekár túto zdravotnú dokumentáciu posúdi a zohľadní ju v lekárskom posudku.  Lekársky nález je aktuálny, ak nie je starší ako šesť mesiacov.</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-Výsledkom lekárskej posudkovej činnosti je lekársky posudok, ktorý obsahuje mieru funkčnej poruchy, vyjadrenie, že ide o fyzickú osobu s ťažkým zdravotným postihnutím, závery k jednotlivým druhom odkázanosti fyzickej osoby s ťažkým zdravotným postihnutím a termín opätovného posúdenia zdravotného stavu. Ak fyzická osoba požiada len o vyhotovenie preukazu fyzickej osoby s ťažkým zdravotným postihnutím lekársky posudok obsahuje mieru funkčnej poruchy, vyjadrenie, že ide o fyzickú osobu s ťažkým zdravotným postihnutím, vyjadrenie, či fyzická osoba s ťažkým zdravotným postihnutím je odkázaná na sprievodcu a termín opätovného posúdenia zdravotného stavu.</w:t>
      </w:r>
    </w:p>
    <w:p w:rsidR="00F430A4" w:rsidRPr="00F430A4" w:rsidRDefault="00F430A4" w:rsidP="00F430A4">
      <w:pPr>
        <w:pStyle w:val="Default"/>
        <w:jc w:val="both"/>
        <w:rPr>
          <w:rFonts w:ascii="Calibri" w:hAnsi="Calibri" w:cs="Calibri"/>
          <w:sz w:val="22"/>
          <w:szCs w:val="22"/>
        </w:rPr>
      </w:pPr>
    </w:p>
    <w:p w:rsidR="00F430A4" w:rsidRDefault="00F430A4" w:rsidP="00F430A4">
      <w:pPr>
        <w:pStyle w:val="Default"/>
        <w:jc w:val="both"/>
        <w:rPr>
          <w:rFonts w:ascii="Calibri" w:hAnsi="Calibri" w:cs="Calibri"/>
          <w:sz w:val="22"/>
          <w:szCs w:val="22"/>
        </w:rPr>
      </w:pPr>
      <w:r w:rsidRPr="00F430A4">
        <w:rPr>
          <w:rFonts w:ascii="Calibri" w:hAnsi="Calibri" w:cs="Calibri"/>
          <w:sz w:val="22"/>
          <w:szCs w:val="22"/>
        </w:rPr>
        <w:t>Ak fyzická osoba požiada len o vyhotovenie parkovacieho preukazu lekársky posudok obsahuje mieru funkčnej poruchy, vyjadrenie, že ide o fyzickú osobu s ťažkým zdravotným postihnutím, vyjadrenie, či fyzická osoba s ťažkým zdravotným postihnutím je odkázaná na individuálnu prepravu osobným motorovým vozidlom alebo či fyzická osoba má praktickú alebo úplnú slepotu oboch očí a termín opätovného posúdenia zdravotného stavu.</w:t>
      </w:r>
    </w:p>
    <w:p w:rsidR="00F430A4" w:rsidRDefault="00F430A4" w:rsidP="00F430A4">
      <w:pPr>
        <w:pStyle w:val="Default"/>
        <w:jc w:val="both"/>
        <w:rPr>
          <w:rFonts w:ascii="Calibri" w:hAnsi="Calibri" w:cs="Calibri"/>
          <w:sz w:val="22"/>
          <w:szCs w:val="22"/>
        </w:rPr>
      </w:pPr>
    </w:p>
    <w:p w:rsidR="00F430A4" w:rsidRPr="00B4758A" w:rsidRDefault="00386DB9" w:rsidP="00B4758A">
      <w:pPr>
        <w:pStyle w:val="Default"/>
        <w:jc w:val="center"/>
        <w:rPr>
          <w:rFonts w:ascii="Calibri" w:hAnsi="Calibri" w:cs="Calibri"/>
          <w:b/>
        </w:rPr>
      </w:pPr>
      <w:r w:rsidRPr="00B4758A">
        <w:rPr>
          <w:rFonts w:ascii="Calibri" w:hAnsi="Calibri" w:cs="Calibri"/>
          <w:b/>
        </w:rPr>
        <w:t>SOCIÁLNE DÔSLEDKY ŤZP SA KOMPENZUJÚ V OBLASTI:</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mobility a orientácie – kompenzuje sa znížená pohybová schopnosť alebo znížená orientačná schopnosť,</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komunikácie – kompenzuje sa narušená schopnosť komunikácie,</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zvýšených výdavkov – kompenzujú sa zvýšené výdavky</w:t>
      </w:r>
    </w:p>
    <w:p w:rsidR="00F430A4" w:rsidRPr="00F430A4" w:rsidRDefault="00F430A4" w:rsidP="00E05C3E">
      <w:pPr>
        <w:pStyle w:val="Default"/>
        <w:numPr>
          <w:ilvl w:val="0"/>
          <w:numId w:val="52"/>
        </w:numPr>
        <w:jc w:val="both"/>
        <w:rPr>
          <w:rFonts w:ascii="Calibri" w:hAnsi="Calibri" w:cs="Calibri"/>
          <w:sz w:val="22"/>
          <w:szCs w:val="22"/>
        </w:rPr>
      </w:pPr>
      <w:r w:rsidRPr="00F430A4">
        <w:rPr>
          <w:rFonts w:ascii="Calibri" w:hAnsi="Calibri" w:cs="Calibri"/>
          <w:sz w:val="22"/>
          <w:szCs w:val="22"/>
        </w:rPr>
        <w:t>na diétne stravovanie,</w:t>
      </w:r>
    </w:p>
    <w:p w:rsidR="00F430A4" w:rsidRPr="00F430A4" w:rsidRDefault="00F430A4" w:rsidP="00E05C3E">
      <w:pPr>
        <w:pStyle w:val="Default"/>
        <w:numPr>
          <w:ilvl w:val="0"/>
          <w:numId w:val="52"/>
        </w:numPr>
        <w:jc w:val="both"/>
        <w:rPr>
          <w:rFonts w:ascii="Calibri" w:hAnsi="Calibri" w:cs="Calibri"/>
          <w:sz w:val="22"/>
          <w:szCs w:val="22"/>
        </w:rPr>
      </w:pPr>
      <w:r w:rsidRPr="00F430A4">
        <w:rPr>
          <w:rFonts w:ascii="Calibri" w:hAnsi="Calibri" w:cs="Calibri"/>
          <w:sz w:val="22"/>
          <w:szCs w:val="22"/>
        </w:rPr>
        <w:t>súvisiace s hygienou alebo opotrebovaním šatstva, bielizne, obuvi a bytového zariadenia,</w:t>
      </w:r>
    </w:p>
    <w:p w:rsidR="00F430A4" w:rsidRPr="00F430A4" w:rsidRDefault="00F430A4" w:rsidP="00E05C3E">
      <w:pPr>
        <w:pStyle w:val="Default"/>
        <w:numPr>
          <w:ilvl w:val="0"/>
          <w:numId w:val="52"/>
        </w:numPr>
        <w:jc w:val="both"/>
        <w:rPr>
          <w:rFonts w:ascii="Calibri" w:hAnsi="Calibri" w:cs="Calibri"/>
          <w:sz w:val="22"/>
          <w:szCs w:val="22"/>
        </w:rPr>
      </w:pPr>
      <w:r w:rsidRPr="00F430A4">
        <w:rPr>
          <w:rFonts w:ascii="Calibri" w:hAnsi="Calibri" w:cs="Calibri"/>
          <w:sz w:val="22"/>
          <w:szCs w:val="22"/>
        </w:rPr>
        <w:t>súvisiace so zabezpečením prevádzky osobného motorového vozidla,</w:t>
      </w:r>
    </w:p>
    <w:p w:rsidR="00F430A4" w:rsidRPr="00F430A4" w:rsidRDefault="00F430A4" w:rsidP="00E05C3E">
      <w:pPr>
        <w:pStyle w:val="Default"/>
        <w:numPr>
          <w:ilvl w:val="0"/>
          <w:numId w:val="52"/>
        </w:numPr>
        <w:jc w:val="both"/>
        <w:rPr>
          <w:rFonts w:ascii="Calibri" w:hAnsi="Calibri" w:cs="Calibri"/>
          <w:sz w:val="22"/>
          <w:szCs w:val="22"/>
        </w:rPr>
      </w:pPr>
      <w:r w:rsidRPr="00F430A4">
        <w:rPr>
          <w:rFonts w:ascii="Calibri" w:hAnsi="Calibri" w:cs="Calibri"/>
          <w:sz w:val="22"/>
          <w:szCs w:val="22"/>
        </w:rPr>
        <w:t>súvisiace so starostlivosťou o psa so špeciálnym výcvikom,</w:t>
      </w:r>
    </w:p>
    <w:p w:rsidR="00F430A4" w:rsidRPr="00F430A4" w:rsidRDefault="00F430A4" w:rsidP="00E05C3E">
      <w:pPr>
        <w:pStyle w:val="Default"/>
        <w:numPr>
          <w:ilvl w:val="0"/>
          <w:numId w:val="52"/>
        </w:numPr>
        <w:jc w:val="both"/>
        <w:rPr>
          <w:rFonts w:ascii="Calibri" w:hAnsi="Calibri" w:cs="Calibri"/>
          <w:sz w:val="22"/>
          <w:szCs w:val="22"/>
        </w:rPr>
      </w:pPr>
      <w:r w:rsidRPr="00F430A4">
        <w:rPr>
          <w:rFonts w:ascii="Calibri" w:hAnsi="Calibri" w:cs="Calibri"/>
          <w:sz w:val="22"/>
          <w:szCs w:val="22"/>
        </w:rPr>
        <w:t>sebaobsluhy – kompenzuje sa obmedzená schopnosť sebaobsluhy alebo strata schopnosti sebaobsluhy.</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Vyhotoveniu preukazu fyzickej osoby s ŤZP, preukazu fyzickej osoby s ŤZP so sprievodcom, parkovacieho preukazu pre fyzickú osobu so zdravotným postihnutím alebo poskytnutiu peňažného príspevku na kompenzáciu predchádza individuálne posúdenie .</w:t>
      </w:r>
    </w:p>
    <w:p w:rsidR="00F430A4" w:rsidRPr="00F430A4" w:rsidRDefault="00F430A4" w:rsidP="00F430A4">
      <w:pPr>
        <w:pStyle w:val="Default"/>
        <w:jc w:val="both"/>
        <w:rPr>
          <w:rFonts w:ascii="Calibri" w:hAnsi="Calibri" w:cs="Calibri"/>
          <w:sz w:val="22"/>
          <w:szCs w:val="22"/>
        </w:rPr>
      </w:pPr>
    </w:p>
    <w:p w:rsidR="00F430A4" w:rsidRDefault="00F430A4" w:rsidP="00F430A4">
      <w:pPr>
        <w:pStyle w:val="Default"/>
        <w:jc w:val="both"/>
        <w:rPr>
          <w:rFonts w:ascii="Calibri" w:hAnsi="Calibri" w:cs="Calibri"/>
          <w:sz w:val="22"/>
          <w:szCs w:val="22"/>
        </w:rPr>
      </w:pPr>
    </w:p>
    <w:p w:rsidR="00F430A4" w:rsidRPr="00386DB9" w:rsidRDefault="00386DB9" w:rsidP="00386DB9">
      <w:pPr>
        <w:pStyle w:val="Default"/>
        <w:jc w:val="center"/>
        <w:rPr>
          <w:rFonts w:ascii="Calibri" w:hAnsi="Calibri" w:cs="Calibri"/>
          <w:b/>
        </w:rPr>
      </w:pPr>
      <w:r w:rsidRPr="00386DB9">
        <w:rPr>
          <w:rFonts w:ascii="Calibri" w:hAnsi="Calibri" w:cs="Calibri"/>
          <w:b/>
        </w:rPr>
        <w:t>SOCIÁLNA POSUDKOVÁ ČINNOSŤ</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Sociálnu posudkovú činnosť vykonáva sociálny pracovník príslušného úradu práce, sociálnych vecí a rodiny , ak je osoba posúdená ako fyzická osoba s ŤZP.</w:t>
      </w:r>
    </w:p>
    <w:p w:rsidR="00F430A4" w:rsidRPr="00F430A4" w:rsidRDefault="00F430A4" w:rsidP="00F430A4">
      <w:pPr>
        <w:pStyle w:val="Default"/>
        <w:jc w:val="both"/>
        <w:rPr>
          <w:rFonts w:ascii="Calibri" w:hAnsi="Calibri" w:cs="Calibri"/>
          <w:sz w:val="22"/>
          <w:szCs w:val="22"/>
        </w:rPr>
      </w:pPr>
    </w:p>
    <w:p w:rsidR="00F430A4" w:rsidRPr="00386DB9" w:rsidRDefault="00F430A4" w:rsidP="00F430A4">
      <w:pPr>
        <w:pStyle w:val="Default"/>
        <w:jc w:val="both"/>
        <w:rPr>
          <w:rFonts w:ascii="Calibri" w:hAnsi="Calibri" w:cs="Calibri"/>
          <w:b/>
        </w:rPr>
      </w:pPr>
      <w:r w:rsidRPr="00386DB9">
        <w:rPr>
          <w:rFonts w:ascii="Calibri" w:hAnsi="Calibri" w:cs="Calibri"/>
          <w:b/>
        </w:rPr>
        <w:t>Sociálnou posudkovou činnosťou sa:</w:t>
      </w:r>
    </w:p>
    <w:p w:rsidR="00F430A4" w:rsidRPr="00F430A4" w:rsidRDefault="00F430A4" w:rsidP="00F430A4">
      <w:pPr>
        <w:pStyle w:val="Default"/>
        <w:jc w:val="both"/>
        <w:rPr>
          <w:rFonts w:ascii="Calibri" w:hAnsi="Calibri" w:cs="Calibri"/>
          <w:sz w:val="22"/>
          <w:szCs w:val="22"/>
        </w:rPr>
      </w:pPr>
    </w:p>
    <w:p w:rsidR="00F430A4" w:rsidRPr="00F430A4" w:rsidRDefault="00F430A4" w:rsidP="00386DB9">
      <w:pPr>
        <w:pStyle w:val="Default"/>
        <w:numPr>
          <w:ilvl w:val="0"/>
          <w:numId w:val="46"/>
        </w:numPr>
        <w:jc w:val="both"/>
        <w:rPr>
          <w:rFonts w:ascii="Calibri" w:hAnsi="Calibri" w:cs="Calibri"/>
          <w:sz w:val="22"/>
          <w:szCs w:val="22"/>
        </w:rPr>
      </w:pPr>
      <w:r w:rsidRPr="00F430A4">
        <w:rPr>
          <w:rFonts w:ascii="Calibri" w:hAnsi="Calibri" w:cs="Calibri"/>
          <w:sz w:val="22"/>
          <w:szCs w:val="22"/>
        </w:rPr>
        <w:t>posudzujú individuálne predpoklady osoby s ŤZP (napríklad: schopnosť a úsilie osoby s ŤZP riešiť situáciu vlastným pričinením),</w:t>
      </w:r>
    </w:p>
    <w:p w:rsidR="00F430A4" w:rsidRPr="00F430A4" w:rsidRDefault="00F430A4" w:rsidP="00386DB9">
      <w:pPr>
        <w:pStyle w:val="Default"/>
        <w:numPr>
          <w:ilvl w:val="0"/>
          <w:numId w:val="46"/>
        </w:numPr>
        <w:jc w:val="both"/>
        <w:rPr>
          <w:rFonts w:ascii="Calibri" w:hAnsi="Calibri" w:cs="Calibri"/>
          <w:sz w:val="22"/>
          <w:szCs w:val="22"/>
        </w:rPr>
      </w:pPr>
      <w:r w:rsidRPr="00F430A4">
        <w:rPr>
          <w:rFonts w:ascii="Calibri" w:hAnsi="Calibri" w:cs="Calibri"/>
          <w:sz w:val="22"/>
          <w:szCs w:val="22"/>
        </w:rPr>
        <w:t>posudzuje rodinné prostredie osoby s ŤZP (napríklad: rozsah pomoci, ktorú je osobe s ŤZP schopná poskytnúť jej rodina),</w:t>
      </w:r>
    </w:p>
    <w:p w:rsidR="00F430A4" w:rsidRPr="00F430A4" w:rsidRDefault="00F430A4" w:rsidP="00386DB9">
      <w:pPr>
        <w:pStyle w:val="Default"/>
        <w:numPr>
          <w:ilvl w:val="0"/>
          <w:numId w:val="46"/>
        </w:numPr>
        <w:jc w:val="both"/>
        <w:rPr>
          <w:rFonts w:ascii="Calibri" w:hAnsi="Calibri" w:cs="Calibri"/>
          <w:sz w:val="22"/>
          <w:szCs w:val="22"/>
        </w:rPr>
      </w:pPr>
      <w:r w:rsidRPr="00F430A4">
        <w:rPr>
          <w:rFonts w:ascii="Calibri" w:hAnsi="Calibri" w:cs="Calibri"/>
          <w:sz w:val="22"/>
          <w:szCs w:val="22"/>
        </w:rPr>
        <w:t>posudzuje prostredie, ktoré ovplyvňuje začlenenie osoby s ŤZP do spoločnosti (napríklad hodnotenie podmienok bývania osoby s ŤZP),</w:t>
      </w:r>
    </w:p>
    <w:p w:rsidR="00F430A4" w:rsidRPr="00386DB9" w:rsidRDefault="00F430A4" w:rsidP="00F430A4">
      <w:pPr>
        <w:pStyle w:val="Default"/>
        <w:numPr>
          <w:ilvl w:val="0"/>
          <w:numId w:val="46"/>
        </w:numPr>
        <w:jc w:val="both"/>
        <w:rPr>
          <w:rFonts w:ascii="Calibri" w:hAnsi="Calibri" w:cs="Calibri"/>
          <w:sz w:val="22"/>
          <w:szCs w:val="22"/>
        </w:rPr>
      </w:pPr>
      <w:r w:rsidRPr="00386DB9">
        <w:rPr>
          <w:rFonts w:ascii="Calibri" w:hAnsi="Calibri" w:cs="Calibri"/>
          <w:sz w:val="22"/>
          <w:szCs w:val="22"/>
        </w:rPr>
        <w:t>posudzujú všetky druhy odkázanosti osoby s ŤZP,    navrhujú kompenzácie v jednotlivých oblastiach kompenzácie.</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Sociálna posudková činnosť sa vykonáva za účasti fyzickej osoby s ŤZP, ktorá má právo vyjadrovať svoje potreby a návrhy na riešenie svojej sociálnej situácie. Môže sa vykonávať aj za účasti inej fyzickej osoby, ktorú si osoba s ŤZP určí a aj v prostredí, v ktorom sa osoba s ŤZP obvykle zdržiava.</w:t>
      </w:r>
    </w:p>
    <w:p w:rsidR="00F430A4" w:rsidRPr="00F430A4" w:rsidRDefault="00F430A4" w:rsidP="00F430A4">
      <w:pPr>
        <w:pStyle w:val="Default"/>
        <w:jc w:val="both"/>
        <w:rPr>
          <w:rFonts w:ascii="Calibri" w:hAnsi="Calibri" w:cs="Calibri"/>
          <w:sz w:val="22"/>
          <w:szCs w:val="22"/>
        </w:rPr>
      </w:pPr>
    </w:p>
    <w:p w:rsidR="00F430A4" w:rsidRDefault="00F430A4" w:rsidP="00F430A4">
      <w:pPr>
        <w:pStyle w:val="Default"/>
        <w:jc w:val="both"/>
        <w:rPr>
          <w:rFonts w:ascii="Calibri" w:hAnsi="Calibri" w:cs="Calibri"/>
          <w:sz w:val="22"/>
          <w:szCs w:val="22"/>
        </w:rPr>
      </w:pPr>
      <w:r w:rsidRPr="00F430A4">
        <w:rPr>
          <w:rFonts w:ascii="Calibri" w:hAnsi="Calibri" w:cs="Calibri"/>
          <w:sz w:val="22"/>
          <w:szCs w:val="22"/>
        </w:rPr>
        <w:t>Výsledkom sociálnej posudkovej činnosti je posudkový záver , ktorý obsahuje stanovené náležitosti</w:t>
      </w:r>
    </w:p>
    <w:p w:rsidR="00F430A4" w:rsidRDefault="00F430A4" w:rsidP="00162318">
      <w:pPr>
        <w:pStyle w:val="Default"/>
        <w:jc w:val="both"/>
        <w:rPr>
          <w:rFonts w:ascii="Calibri" w:hAnsi="Calibri" w:cs="Calibri"/>
          <w:sz w:val="22"/>
          <w:szCs w:val="22"/>
        </w:rPr>
      </w:pPr>
    </w:p>
    <w:p w:rsidR="00F430A4" w:rsidRDefault="00F430A4" w:rsidP="00162318">
      <w:pPr>
        <w:pStyle w:val="Default"/>
        <w:jc w:val="both"/>
        <w:rPr>
          <w:rFonts w:ascii="Calibri" w:hAnsi="Calibri" w:cs="Calibri"/>
          <w:sz w:val="22"/>
          <w:szCs w:val="22"/>
        </w:rPr>
      </w:pPr>
    </w:p>
    <w:p w:rsidR="00D94126" w:rsidRPr="00386DB9" w:rsidRDefault="00386DB9" w:rsidP="00386DB9">
      <w:pPr>
        <w:pStyle w:val="Default"/>
        <w:jc w:val="center"/>
        <w:rPr>
          <w:rFonts w:ascii="Calibri" w:hAnsi="Calibri" w:cs="Calibri"/>
          <w:b/>
        </w:rPr>
      </w:pPr>
      <w:r w:rsidRPr="00386DB9">
        <w:rPr>
          <w:rFonts w:ascii="Calibri" w:hAnsi="Calibri" w:cs="Calibri"/>
          <w:b/>
        </w:rPr>
        <w:t>KOMPLEXNÝ POSUDOK</w:t>
      </w:r>
    </w:p>
    <w:p w:rsidR="00F430A4" w:rsidRDefault="00F430A4" w:rsidP="00D94126">
      <w:pPr>
        <w:pStyle w:val="Default"/>
        <w:jc w:val="both"/>
        <w:rPr>
          <w:rFonts w:ascii="Calibri" w:hAnsi="Calibri" w:cs="Calibri"/>
          <w:sz w:val="22"/>
          <w:szCs w:val="22"/>
        </w:rPr>
      </w:pPr>
    </w:p>
    <w:p w:rsidR="00D94126" w:rsidRPr="00D94126" w:rsidRDefault="00D94126" w:rsidP="00D94126">
      <w:pPr>
        <w:pStyle w:val="Default"/>
        <w:jc w:val="both"/>
        <w:rPr>
          <w:rFonts w:ascii="Calibri" w:hAnsi="Calibri" w:cs="Calibri"/>
          <w:sz w:val="22"/>
          <w:szCs w:val="22"/>
        </w:rPr>
      </w:pPr>
      <w:r w:rsidRPr="00D94126">
        <w:rPr>
          <w:rFonts w:ascii="Calibri" w:hAnsi="Calibri" w:cs="Calibri"/>
          <w:sz w:val="22"/>
          <w:szCs w:val="22"/>
        </w:rPr>
        <w:t>Na základe lekárskeho posudku a na základe posudkového záveru príslušný úrad práce, sociálnych vecí a rodiny vypracúva komplexný posudok na účely kompenzácie, ktorý obsahuje:</w:t>
      </w:r>
    </w:p>
    <w:p w:rsidR="00D94126" w:rsidRPr="00D94126" w:rsidRDefault="00D94126" w:rsidP="00D94126">
      <w:pPr>
        <w:pStyle w:val="Default"/>
        <w:jc w:val="both"/>
        <w:rPr>
          <w:rFonts w:ascii="Calibri" w:hAnsi="Calibri" w:cs="Calibri"/>
          <w:sz w:val="22"/>
          <w:szCs w:val="22"/>
        </w:rPr>
      </w:pPr>
    </w:p>
    <w:p w:rsidR="00D94126" w:rsidRPr="00D94126" w:rsidRDefault="00D94126" w:rsidP="00386DB9">
      <w:pPr>
        <w:pStyle w:val="Default"/>
        <w:numPr>
          <w:ilvl w:val="0"/>
          <w:numId w:val="47"/>
        </w:numPr>
        <w:jc w:val="both"/>
        <w:rPr>
          <w:rFonts w:ascii="Calibri" w:hAnsi="Calibri" w:cs="Calibri"/>
          <w:sz w:val="22"/>
          <w:szCs w:val="22"/>
        </w:rPr>
      </w:pPr>
      <w:r w:rsidRPr="00D94126">
        <w:rPr>
          <w:rFonts w:ascii="Calibri" w:hAnsi="Calibri" w:cs="Calibri"/>
          <w:sz w:val="22"/>
          <w:szCs w:val="22"/>
        </w:rPr>
        <w:t>mieru funkčnej poruchy,</w:t>
      </w:r>
    </w:p>
    <w:p w:rsidR="00D94126" w:rsidRPr="00D94126" w:rsidRDefault="00D94126" w:rsidP="00386DB9">
      <w:pPr>
        <w:pStyle w:val="Default"/>
        <w:numPr>
          <w:ilvl w:val="0"/>
          <w:numId w:val="47"/>
        </w:numPr>
        <w:jc w:val="both"/>
        <w:rPr>
          <w:rFonts w:ascii="Calibri" w:hAnsi="Calibri" w:cs="Calibri"/>
          <w:sz w:val="22"/>
          <w:szCs w:val="22"/>
        </w:rPr>
      </w:pPr>
      <w:r w:rsidRPr="00D94126">
        <w:rPr>
          <w:rFonts w:ascii="Calibri" w:hAnsi="Calibri" w:cs="Calibri"/>
          <w:sz w:val="22"/>
          <w:szCs w:val="22"/>
        </w:rPr>
        <w:t>vyjadrenie, že ide o fyzickú osobu s ŤZP,</w:t>
      </w:r>
    </w:p>
    <w:p w:rsidR="00D94126" w:rsidRPr="00D94126" w:rsidRDefault="00D94126" w:rsidP="00386DB9">
      <w:pPr>
        <w:pStyle w:val="Default"/>
        <w:numPr>
          <w:ilvl w:val="0"/>
          <w:numId w:val="47"/>
        </w:numPr>
        <w:jc w:val="both"/>
        <w:rPr>
          <w:rFonts w:ascii="Calibri" w:hAnsi="Calibri" w:cs="Calibri"/>
          <w:sz w:val="22"/>
          <w:szCs w:val="22"/>
        </w:rPr>
      </w:pPr>
      <w:r w:rsidRPr="00D94126">
        <w:rPr>
          <w:rFonts w:ascii="Calibri" w:hAnsi="Calibri" w:cs="Calibri"/>
          <w:sz w:val="22"/>
          <w:szCs w:val="22"/>
        </w:rPr>
        <w:lastRenderedPageBreak/>
        <w:t>sociálne dôsledky ŤZP vo všetkých oblastiach kompenzácie,</w:t>
      </w:r>
    </w:p>
    <w:p w:rsidR="00D94126" w:rsidRPr="00D94126" w:rsidRDefault="00D94126" w:rsidP="00386DB9">
      <w:pPr>
        <w:pStyle w:val="Default"/>
        <w:numPr>
          <w:ilvl w:val="0"/>
          <w:numId w:val="47"/>
        </w:numPr>
        <w:jc w:val="both"/>
        <w:rPr>
          <w:rFonts w:ascii="Calibri" w:hAnsi="Calibri" w:cs="Calibri"/>
          <w:sz w:val="22"/>
          <w:szCs w:val="22"/>
        </w:rPr>
      </w:pPr>
      <w:r w:rsidRPr="00D94126">
        <w:rPr>
          <w:rFonts w:ascii="Calibri" w:hAnsi="Calibri" w:cs="Calibri"/>
          <w:sz w:val="22"/>
          <w:szCs w:val="22"/>
        </w:rPr>
        <w:t>návrh druhu peňažného príspevku na kompenzáciu,</w:t>
      </w:r>
    </w:p>
    <w:p w:rsidR="00D94126" w:rsidRPr="00D94126" w:rsidRDefault="00D94126" w:rsidP="00386DB9">
      <w:pPr>
        <w:pStyle w:val="Default"/>
        <w:numPr>
          <w:ilvl w:val="0"/>
          <w:numId w:val="47"/>
        </w:numPr>
        <w:jc w:val="both"/>
        <w:rPr>
          <w:rFonts w:ascii="Calibri" w:hAnsi="Calibri" w:cs="Calibri"/>
          <w:sz w:val="22"/>
          <w:szCs w:val="22"/>
        </w:rPr>
      </w:pPr>
      <w:r w:rsidRPr="00D94126">
        <w:rPr>
          <w:rFonts w:ascii="Calibri" w:hAnsi="Calibri" w:cs="Calibri"/>
          <w:sz w:val="22"/>
          <w:szCs w:val="22"/>
        </w:rPr>
        <w:t>vyjadrenie, či osoba s ŤZP je odkázaná na sprievodcu,</w:t>
      </w:r>
    </w:p>
    <w:p w:rsidR="00D94126" w:rsidRPr="00D94126" w:rsidRDefault="00D94126" w:rsidP="00386DB9">
      <w:pPr>
        <w:pStyle w:val="Default"/>
        <w:numPr>
          <w:ilvl w:val="0"/>
          <w:numId w:val="47"/>
        </w:numPr>
        <w:jc w:val="both"/>
        <w:rPr>
          <w:rFonts w:ascii="Calibri" w:hAnsi="Calibri" w:cs="Calibri"/>
          <w:sz w:val="22"/>
          <w:szCs w:val="22"/>
        </w:rPr>
      </w:pPr>
      <w:r w:rsidRPr="00D94126">
        <w:rPr>
          <w:rFonts w:ascii="Calibri" w:hAnsi="Calibri" w:cs="Calibri"/>
          <w:sz w:val="22"/>
          <w:szCs w:val="22"/>
        </w:rPr>
        <w:t>vyjadrenie, či osoba s ŤZP je odkázaná na individuálnu prepravu osobným motorovým vozidlom alebo či má praktickú slepotu alebo úplnú slepotu oboch očí,</w:t>
      </w:r>
    </w:p>
    <w:p w:rsidR="00D94126" w:rsidRPr="00386DB9" w:rsidRDefault="00D94126" w:rsidP="00D94126">
      <w:pPr>
        <w:pStyle w:val="Default"/>
        <w:numPr>
          <w:ilvl w:val="0"/>
          <w:numId w:val="47"/>
        </w:numPr>
        <w:jc w:val="both"/>
        <w:rPr>
          <w:rFonts w:ascii="Calibri" w:hAnsi="Calibri" w:cs="Calibri"/>
          <w:sz w:val="22"/>
          <w:szCs w:val="22"/>
        </w:rPr>
      </w:pPr>
      <w:r w:rsidRPr="00386DB9">
        <w:rPr>
          <w:rFonts w:ascii="Calibri" w:hAnsi="Calibri" w:cs="Calibri"/>
          <w:sz w:val="22"/>
          <w:szCs w:val="22"/>
        </w:rPr>
        <w:t>termín opätovného posúdenia zdravotného stavu, ak ho určí posudkový lekár a    odôvodnenie komplexného posudku.</w:t>
      </w:r>
    </w:p>
    <w:p w:rsidR="00D94126" w:rsidRDefault="00D94126" w:rsidP="00162318">
      <w:pPr>
        <w:pStyle w:val="Default"/>
        <w:jc w:val="both"/>
        <w:rPr>
          <w:rFonts w:ascii="Calibri" w:hAnsi="Calibri" w:cs="Calibri"/>
          <w:sz w:val="22"/>
          <w:szCs w:val="22"/>
        </w:rPr>
      </w:pPr>
    </w:p>
    <w:p w:rsidR="000E008A" w:rsidRPr="000E008A" w:rsidRDefault="000E008A" w:rsidP="000E008A">
      <w:pPr>
        <w:pStyle w:val="Default"/>
        <w:jc w:val="both"/>
        <w:rPr>
          <w:rFonts w:ascii="Calibri" w:hAnsi="Calibri" w:cs="Calibri"/>
          <w:sz w:val="22"/>
          <w:szCs w:val="22"/>
        </w:rPr>
      </w:pPr>
    </w:p>
    <w:p w:rsidR="000E008A" w:rsidRPr="00386DB9" w:rsidRDefault="000E008A" w:rsidP="000E008A">
      <w:pPr>
        <w:pStyle w:val="Default"/>
        <w:jc w:val="both"/>
        <w:rPr>
          <w:rFonts w:ascii="Calibri" w:hAnsi="Calibri" w:cs="Calibri"/>
          <w:b/>
        </w:rPr>
      </w:pPr>
      <w:r w:rsidRPr="00386DB9">
        <w:rPr>
          <w:rFonts w:ascii="Calibri" w:hAnsi="Calibri" w:cs="Calibri"/>
          <w:b/>
        </w:rPr>
        <w:t>Druhy peňažných príspevkov na kompenzáciu</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osobnú asistenciu</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kúpu, výcvik používania a úpravu pomôcky</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opravu pomôcky</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kúpu zdvíhacieho zariadenia</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 xml:space="preserve">peňažný príspevok na kúpu osobného motorového vozidla </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úpravu osobného motorového vozidla</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prepravu</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úpravu bytu, rodinného domu alebo garáže</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kompenzáciu zvýšených výdavkov na diétne stravovanie</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kompenzáciu zvýšených výdavkov súvisiacich s hygienou alebo s opotrebovaním šatstva, bielizne, obuvi a bytového zariadenia</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kompenzáciu zvýšených výdavkov súvisiacich so zabezpečením prevádzky osobného motorového vozidla</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kompenzáciu zvýšených výdavkov súvisiacich so starostlivosťou o psa so špeciálnym výcvikom</w:t>
      </w:r>
    </w:p>
    <w:p w:rsidR="000E008A" w:rsidRPr="000E008A" w:rsidRDefault="000E008A" w:rsidP="000E008A">
      <w:pPr>
        <w:pStyle w:val="Default"/>
        <w:jc w:val="both"/>
        <w:rPr>
          <w:rFonts w:ascii="Calibri" w:hAnsi="Calibri" w:cs="Calibri"/>
          <w:sz w:val="22"/>
          <w:szCs w:val="22"/>
        </w:rPr>
      </w:pPr>
    </w:p>
    <w:p w:rsidR="000E008A" w:rsidRPr="000E008A" w:rsidRDefault="000E008A" w:rsidP="00386DB9">
      <w:pPr>
        <w:pStyle w:val="Default"/>
        <w:numPr>
          <w:ilvl w:val="0"/>
          <w:numId w:val="48"/>
        </w:numPr>
        <w:jc w:val="both"/>
        <w:rPr>
          <w:rFonts w:ascii="Calibri" w:hAnsi="Calibri" w:cs="Calibri"/>
          <w:sz w:val="22"/>
          <w:szCs w:val="22"/>
        </w:rPr>
      </w:pPr>
      <w:r w:rsidRPr="000E008A">
        <w:rPr>
          <w:rFonts w:ascii="Calibri" w:hAnsi="Calibri" w:cs="Calibri"/>
          <w:sz w:val="22"/>
          <w:szCs w:val="22"/>
        </w:rPr>
        <w:t>peňažný príspevok na opatrovanie</w:t>
      </w:r>
    </w:p>
    <w:p w:rsidR="000E008A" w:rsidRPr="000E008A" w:rsidRDefault="000E008A" w:rsidP="000E008A">
      <w:pPr>
        <w:pStyle w:val="Default"/>
        <w:jc w:val="both"/>
        <w:rPr>
          <w:rFonts w:ascii="Calibri" w:hAnsi="Calibri" w:cs="Calibri"/>
          <w:sz w:val="22"/>
          <w:szCs w:val="22"/>
        </w:rPr>
      </w:pPr>
    </w:p>
    <w:p w:rsidR="000E008A" w:rsidRDefault="000E008A" w:rsidP="000E008A">
      <w:pPr>
        <w:pStyle w:val="Default"/>
        <w:jc w:val="both"/>
        <w:rPr>
          <w:rFonts w:ascii="Calibri" w:hAnsi="Calibri" w:cs="Calibri"/>
          <w:sz w:val="22"/>
          <w:szCs w:val="22"/>
        </w:rPr>
      </w:pPr>
    </w:p>
    <w:p w:rsidR="000E008A" w:rsidRDefault="000E008A" w:rsidP="000E008A">
      <w:pPr>
        <w:pStyle w:val="Default"/>
        <w:jc w:val="both"/>
        <w:rPr>
          <w:rFonts w:ascii="Calibri" w:hAnsi="Calibri" w:cs="Calibri"/>
          <w:sz w:val="22"/>
          <w:szCs w:val="22"/>
        </w:rPr>
      </w:pPr>
    </w:p>
    <w:p w:rsidR="00162318" w:rsidRPr="00386DB9" w:rsidRDefault="00386DB9" w:rsidP="00386DB9">
      <w:pPr>
        <w:pStyle w:val="Default"/>
        <w:jc w:val="center"/>
        <w:rPr>
          <w:rFonts w:ascii="Calibri" w:hAnsi="Calibri" w:cs="Calibri"/>
          <w:b/>
        </w:rPr>
      </w:pPr>
      <w:r w:rsidRPr="00386DB9">
        <w:rPr>
          <w:rFonts w:ascii="Calibri" w:hAnsi="Calibri" w:cs="Calibri"/>
          <w:b/>
        </w:rPr>
        <w:t>ŤAŽKO ZDRAVOTNE POSTIHNUTÝ ODKÁZANÝ NA POMOC DRUHÝCH</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 xml:space="preserve">Zákon č. 447/2008 Z.z. o peňažných príspevkoch na kompenzáciu ťažkého zdravotného postihnutia a o zmene a doplnení niektorých zákonov v znení neskorších predpisov         </w:t>
      </w: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Zákon č. 448/2008 Z.z. o sociálnych službách a o zmene a doplnení zákona č. 455/1991 Zb. o živnostenskom podnikaní (živnostenský zákon) v znení neskorších predpisov</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lastRenderedPageBreak/>
        <w:t>Fyzická osoba s ťažkým zdravotným postihnutím je odkázaná na pomoc inej fyzickej osoby na účely tohto zákona, ak je odkázaná na osobnú asistenciu, opatrovanie alebo sociálnu službu podľa zákona o sociálnych službách.</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Pri posudzovaní odkázanosti neplnoletej osoby s ťažkým zdravotným postihnutím na pomoc inej fyzickej osoby sa neprihliada na potrebu pomoci pri zabezpečovaní starostlivosti o seba, starostlivosti o domácnosť alebo pri realizovaní základných sociálnych aktivít, ktoré vyplývajú z rodičovskej starostlivosti poskytovanej neplnoletej fyzickej osobe rovnakého veku.</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Fyzická osoba s ťažkým zdravotným  postihnutím   je  odkázaná   na  opatrovanie,   ak  stupeň   jej  odkázanosti na pomoc inej fyzickej osoby je V alebo VI podľa osobitného predpisu.</w:t>
      </w:r>
    </w:p>
    <w:p w:rsidR="00162318" w:rsidRPr="00162318" w:rsidRDefault="00162318" w:rsidP="00162318">
      <w:pPr>
        <w:pStyle w:val="Default"/>
        <w:jc w:val="both"/>
        <w:rPr>
          <w:rFonts w:ascii="Calibri" w:hAnsi="Calibri" w:cs="Calibri"/>
          <w:sz w:val="22"/>
          <w:szCs w:val="22"/>
        </w:rPr>
      </w:pPr>
    </w:p>
    <w:p w:rsidR="00162318" w:rsidRDefault="00162318" w:rsidP="00162318">
      <w:pPr>
        <w:pStyle w:val="Default"/>
        <w:jc w:val="both"/>
        <w:rPr>
          <w:rFonts w:ascii="Calibri" w:hAnsi="Calibri" w:cs="Calibri"/>
          <w:sz w:val="22"/>
          <w:szCs w:val="22"/>
        </w:rPr>
      </w:pPr>
      <w:r w:rsidRPr="00162318">
        <w:rPr>
          <w:rFonts w:ascii="Calibri" w:hAnsi="Calibri" w:cs="Calibri"/>
          <w:sz w:val="22"/>
          <w:szCs w:val="22"/>
        </w:rPr>
        <w:t>Účelom opatrovania je zabezpečiť každodennú pomoc fyzickej osobe s ťažkým zdravotným  postihnutím pri úkonoch sebaobsluhy, pri úkonoch starostlivosti o domácnosť a pri realizovaní sociálnych aktivít s cieľom zotrvať v prirodzenom domácom prostredí.</w:t>
      </w: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Kto je oprávnenou osobu na poberanie peňažného príspevku na opatrovanie?</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Peňažný príspevok na opatrovanie možno poskytnúť len jednej oprávnenej osobe.</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Oprávnenou osobou na peňažný príspevok na opatrovanie je fyzická osoba, ktorá opatruje  fyzickú osobu s ťažkým zdravotným postihnutím  a súčasne</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1.  je manžel, manželka, rodič, náhradný rodič, súdom ustanovený opatrovník, dieťa, starý rodič, vnuk, vnučka, súrodenec, nevesta (aj ovdovená žena po synovi svokry alebo svokra), zať (aj ovdovený muž po dcére svokry alebo svokra), svokor, svokra, švagor, švagriná, neter, synovec fyzickej osoby s ťažkým zdravotným postihnutím  alebo</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2.  býva s fyzickou osobou s ťažkým zdravotným postihnutím.  Podmienka bývania            sa považuje za splnenú, ak má fyzická osoba, ktorá opatruje fyzickú osobu s ťažkým zdravotným postihnutím, trvalý pobyt alebo prechodný pobyt v mieste trvalého pobytu fyzickej osoby s ťažkým zdravotným postihnutím alebo fyzická osoba s ťažkým zdravotným postihnutím má prechodný pobyt v mieste trvalého pobytu fyzickej osoby, ktorá ju opatruje a s ktorou býva.</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Peňažný príspevok na opatrovanie možno poskytnúť len jednej oprávnenej osobe.</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 xml:space="preserve">Peňažný príspevok na opatrovanie možno poskytnúť aj vtedy, ak fyzická osoba, ktorá opatruje fyzickú osobu s ťažkým zdravotným postihnutím, vykonáva zamestnanie a jej mesačný príjem z tohto zamestnania nie je vyšší ako dvojnásobok sumy životného minima. Vykonávanie zamestnania nesmie byť v rozpore s účelom a rozsahom opatrovania fyzickej osoby s ťažkým zdravotným postihnutím. </w:t>
      </w:r>
    </w:p>
    <w:p w:rsidR="00162318" w:rsidRPr="00162318" w:rsidRDefault="00162318" w:rsidP="00162318">
      <w:pPr>
        <w:pStyle w:val="Default"/>
        <w:jc w:val="both"/>
        <w:rPr>
          <w:rFonts w:ascii="Calibri" w:hAnsi="Calibri" w:cs="Calibri"/>
          <w:sz w:val="22"/>
          <w:szCs w:val="22"/>
        </w:rPr>
      </w:pPr>
    </w:p>
    <w:p w:rsidR="00162318" w:rsidRPr="00162318" w:rsidRDefault="00162318" w:rsidP="00162318">
      <w:pPr>
        <w:pStyle w:val="Default"/>
        <w:jc w:val="both"/>
        <w:rPr>
          <w:rFonts w:ascii="Calibri" w:hAnsi="Calibri" w:cs="Calibri"/>
          <w:sz w:val="22"/>
          <w:szCs w:val="22"/>
        </w:rPr>
      </w:pPr>
      <w:r w:rsidRPr="00162318">
        <w:rPr>
          <w:rFonts w:ascii="Calibri" w:hAnsi="Calibri" w:cs="Calibri"/>
          <w:sz w:val="22"/>
          <w:szCs w:val="22"/>
        </w:rPr>
        <w:t xml:space="preserve">Peňažný príspevok na opatrovanie možno poskytnúť aj vtedy, ak si fyzická osoba, ktorá opatruje fyzickú osobu s ťažkým zdravotným postihnutím zvyšuje kvalifikáciu formou </w:t>
      </w:r>
    </w:p>
    <w:p w:rsidR="00162318" w:rsidRPr="00162318" w:rsidRDefault="00162318" w:rsidP="00162318">
      <w:pPr>
        <w:pStyle w:val="Default"/>
        <w:jc w:val="both"/>
        <w:rPr>
          <w:rFonts w:ascii="Calibri" w:hAnsi="Calibri" w:cs="Calibri"/>
          <w:sz w:val="22"/>
          <w:szCs w:val="22"/>
        </w:rPr>
      </w:pPr>
    </w:p>
    <w:p w:rsidR="00162318" w:rsidRPr="00162318" w:rsidRDefault="00162318" w:rsidP="007B2D97">
      <w:pPr>
        <w:pStyle w:val="Default"/>
        <w:numPr>
          <w:ilvl w:val="0"/>
          <w:numId w:val="50"/>
        </w:numPr>
        <w:jc w:val="both"/>
        <w:rPr>
          <w:rFonts w:ascii="Calibri" w:hAnsi="Calibri" w:cs="Calibri"/>
          <w:sz w:val="22"/>
          <w:szCs w:val="22"/>
        </w:rPr>
      </w:pPr>
      <w:r w:rsidRPr="00162318">
        <w:rPr>
          <w:rFonts w:ascii="Calibri" w:hAnsi="Calibri" w:cs="Calibri"/>
          <w:sz w:val="22"/>
          <w:szCs w:val="22"/>
        </w:rPr>
        <w:t>štúdia popri zamestnaní,</w:t>
      </w:r>
    </w:p>
    <w:p w:rsidR="00162318" w:rsidRPr="007B2D97" w:rsidRDefault="00162318" w:rsidP="00162318">
      <w:pPr>
        <w:pStyle w:val="Default"/>
        <w:numPr>
          <w:ilvl w:val="0"/>
          <w:numId w:val="50"/>
        </w:numPr>
        <w:jc w:val="both"/>
        <w:rPr>
          <w:rFonts w:ascii="Calibri" w:hAnsi="Calibri" w:cs="Calibri"/>
          <w:sz w:val="22"/>
          <w:szCs w:val="22"/>
        </w:rPr>
      </w:pPr>
      <w:r w:rsidRPr="007B2D97">
        <w:rPr>
          <w:rFonts w:ascii="Calibri" w:hAnsi="Calibri" w:cs="Calibri"/>
          <w:sz w:val="22"/>
          <w:szCs w:val="22"/>
        </w:rPr>
        <w:t>kombinovaného štúdia a štúdia jednotlivých vyučovacích predmetov alebo</w:t>
      </w:r>
      <w:r w:rsidR="007B2D97" w:rsidRPr="007B2D97">
        <w:rPr>
          <w:rFonts w:ascii="Calibri" w:hAnsi="Calibri" w:cs="Calibri"/>
          <w:sz w:val="22"/>
          <w:szCs w:val="22"/>
        </w:rPr>
        <w:t xml:space="preserve"> </w:t>
      </w:r>
      <w:r w:rsidRPr="007B2D97">
        <w:rPr>
          <w:rFonts w:ascii="Calibri" w:hAnsi="Calibri" w:cs="Calibri"/>
          <w:sz w:val="22"/>
          <w:szCs w:val="22"/>
        </w:rPr>
        <w:t xml:space="preserve">externého štúdia  </w:t>
      </w:r>
    </w:p>
    <w:p w:rsidR="00162318" w:rsidRPr="00162318" w:rsidRDefault="00162318" w:rsidP="00162318">
      <w:pPr>
        <w:pStyle w:val="Default"/>
        <w:jc w:val="both"/>
        <w:rPr>
          <w:rFonts w:ascii="Calibri" w:hAnsi="Calibri" w:cs="Calibri"/>
          <w:sz w:val="22"/>
          <w:szCs w:val="22"/>
        </w:rPr>
      </w:pPr>
    </w:p>
    <w:p w:rsidR="00162318" w:rsidRDefault="00162318" w:rsidP="00162318">
      <w:pPr>
        <w:pStyle w:val="Default"/>
        <w:jc w:val="both"/>
        <w:rPr>
          <w:rFonts w:ascii="Calibri" w:hAnsi="Calibri" w:cs="Calibri"/>
          <w:sz w:val="22"/>
          <w:szCs w:val="22"/>
        </w:rPr>
      </w:pPr>
      <w:r w:rsidRPr="00162318">
        <w:rPr>
          <w:rFonts w:ascii="Calibri" w:hAnsi="Calibri" w:cs="Calibri"/>
          <w:sz w:val="22"/>
          <w:szCs w:val="22"/>
        </w:rPr>
        <w:t>a v čase svojej neprítomnosti z dôvodu zvyšovania kvalifikácie zabezpečí opatrovanie fyzickej osoby s ťažkým zdravotným postihnutím inou fyzickou osobou.</w:t>
      </w: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Kedy je možné peňažný príspevok na opatrovanie poskytnúť?</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 xml:space="preserve">Peňažný príspevok na opatrovanie sa môže poskytnúť, ak: </w:t>
      </w:r>
    </w:p>
    <w:p w:rsidR="00220568" w:rsidRPr="00220568" w:rsidRDefault="00220568" w:rsidP="00220568">
      <w:pPr>
        <w:pStyle w:val="Default"/>
        <w:jc w:val="both"/>
        <w:rPr>
          <w:rFonts w:ascii="Calibri" w:hAnsi="Calibri" w:cs="Calibri"/>
          <w:sz w:val="22"/>
          <w:szCs w:val="22"/>
        </w:rPr>
      </w:pPr>
    </w:p>
    <w:p w:rsidR="00220568" w:rsidRPr="00220568" w:rsidRDefault="00220568" w:rsidP="007B2D97">
      <w:pPr>
        <w:pStyle w:val="Default"/>
        <w:numPr>
          <w:ilvl w:val="0"/>
          <w:numId w:val="51"/>
        </w:numPr>
        <w:jc w:val="both"/>
        <w:rPr>
          <w:rFonts w:ascii="Calibri" w:hAnsi="Calibri" w:cs="Calibri"/>
          <w:sz w:val="22"/>
          <w:szCs w:val="22"/>
        </w:rPr>
      </w:pPr>
      <w:r w:rsidRPr="00220568">
        <w:rPr>
          <w:rFonts w:ascii="Calibri" w:hAnsi="Calibri" w:cs="Calibri"/>
          <w:sz w:val="22"/>
          <w:szCs w:val="22"/>
        </w:rPr>
        <w:t>opatrovanie vykonáva oprávnená osoba,</w:t>
      </w:r>
    </w:p>
    <w:p w:rsidR="00220568" w:rsidRPr="00220568" w:rsidRDefault="00220568" w:rsidP="00220568">
      <w:pPr>
        <w:pStyle w:val="Default"/>
        <w:jc w:val="both"/>
        <w:rPr>
          <w:rFonts w:ascii="Calibri" w:hAnsi="Calibri" w:cs="Calibri"/>
          <w:sz w:val="22"/>
          <w:szCs w:val="22"/>
        </w:rPr>
      </w:pPr>
    </w:p>
    <w:p w:rsidR="00220568" w:rsidRPr="00220568" w:rsidRDefault="00220568" w:rsidP="007B2D97">
      <w:pPr>
        <w:pStyle w:val="Default"/>
        <w:numPr>
          <w:ilvl w:val="0"/>
          <w:numId w:val="51"/>
        </w:numPr>
        <w:jc w:val="both"/>
        <w:rPr>
          <w:rFonts w:ascii="Calibri" w:hAnsi="Calibri" w:cs="Calibri"/>
          <w:sz w:val="22"/>
          <w:szCs w:val="22"/>
        </w:rPr>
      </w:pPr>
      <w:r w:rsidRPr="00220568">
        <w:rPr>
          <w:rFonts w:ascii="Calibri" w:hAnsi="Calibri" w:cs="Calibri"/>
          <w:sz w:val="22"/>
          <w:szCs w:val="22"/>
        </w:rPr>
        <w:t xml:space="preserve">opatrovaná fyzická osoba s ťažkým zdravotným postihnutím: </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1.  dovŕšila 6 rokov veku,</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 xml:space="preserve">2.  je odkázaná na opatrovanie; fyzická osoba s ťažkým zdravotným postihnutím je podľa komplexného posudku odkázaná na opatrovanie, ak je odkázaná na pomoc inej fyzickej osoby pri jednotlivých činnostiach (stravovanie a pitný režim, vyprázdňovanie močového mechúra a hrubého čreva, osobná hygiena, celkový kúpeľ, obliekanie, vyzliekanie, zmena polohy, sedenie a státie, pohyb po schodoch, pohyb po rovine, orientácia v prostredí, dodržiavanie liečebného režimu, potreba dohľadu) a rozsah tejto pomoci je aspoň 8 hodín denne. </w:t>
      </w:r>
    </w:p>
    <w:p w:rsidR="00220568" w:rsidRPr="00220568" w:rsidRDefault="00220568" w:rsidP="00220568">
      <w:pPr>
        <w:pStyle w:val="Default"/>
        <w:jc w:val="both"/>
        <w:rPr>
          <w:rFonts w:ascii="Calibri" w:hAnsi="Calibri" w:cs="Calibri"/>
          <w:sz w:val="22"/>
          <w:szCs w:val="22"/>
        </w:rPr>
      </w:pPr>
    </w:p>
    <w:p w:rsidR="00162318" w:rsidRDefault="00220568" w:rsidP="00220568">
      <w:pPr>
        <w:pStyle w:val="Default"/>
        <w:jc w:val="both"/>
        <w:rPr>
          <w:rFonts w:ascii="Calibri" w:hAnsi="Calibri" w:cs="Calibri"/>
          <w:sz w:val="22"/>
          <w:szCs w:val="22"/>
        </w:rPr>
      </w:pPr>
      <w:r w:rsidRPr="00220568">
        <w:rPr>
          <w:rFonts w:ascii="Calibri" w:hAnsi="Calibri" w:cs="Calibri"/>
          <w:sz w:val="22"/>
          <w:szCs w:val="22"/>
        </w:rPr>
        <w:t>-    je vydané právoplatné rozhodnutie o poskytnutí peňažného príspevku na opatrovanie, ktoré vydáva príslušný úrad práce, sociálnych vecí a rodiny.</w:t>
      </w:r>
    </w:p>
    <w:p w:rsidR="00220568" w:rsidRDefault="00220568" w:rsidP="00220568">
      <w:pPr>
        <w:pStyle w:val="Default"/>
        <w:jc w:val="both"/>
        <w:rPr>
          <w:rFonts w:ascii="Calibri" w:hAnsi="Calibri" w:cs="Calibri"/>
          <w:sz w:val="22"/>
          <w:szCs w:val="22"/>
        </w:rPr>
      </w:pPr>
    </w:p>
    <w:p w:rsidR="00220568" w:rsidRDefault="00220568" w:rsidP="00220568">
      <w:pPr>
        <w:pStyle w:val="Default"/>
        <w:jc w:val="both"/>
        <w:rPr>
          <w:rFonts w:ascii="Calibri" w:hAnsi="Calibri" w:cs="Calibri"/>
          <w:sz w:val="22"/>
          <w:szCs w:val="22"/>
        </w:rPr>
      </w:pPr>
    </w:p>
    <w:p w:rsidR="00220568" w:rsidRDefault="00220568" w:rsidP="00220568">
      <w:pPr>
        <w:pStyle w:val="Default"/>
        <w:jc w:val="both"/>
        <w:rPr>
          <w:rFonts w:ascii="Calibri" w:hAnsi="Calibri" w:cs="Calibri"/>
          <w:sz w:val="22"/>
          <w:szCs w:val="22"/>
        </w:rPr>
      </w:pPr>
    </w:p>
    <w:p w:rsidR="00220568" w:rsidRPr="007B2D97" w:rsidRDefault="007B2D97" w:rsidP="007B2D97">
      <w:pPr>
        <w:pStyle w:val="Default"/>
        <w:jc w:val="center"/>
        <w:rPr>
          <w:rFonts w:ascii="Arial Black" w:hAnsi="Arial Black" w:cs="Calibri"/>
        </w:rPr>
      </w:pPr>
      <w:r w:rsidRPr="007B2D97">
        <w:rPr>
          <w:rFonts w:ascii="Arial Black" w:hAnsi="Arial Black" w:cs="Calibri"/>
        </w:rPr>
        <w:t>ZÁKON Č. 448/2008 Z.Z. O SOCIÁLNYCH SLUŽBÁCH A O ZMENE A DOPLNENÍ ZÁKONA Č. 455/1991 ZB. O ŽIVNOSTENSKOM PODNIKANÍ (ŽIVNOSTENSKÝ ZÁKON) V ZNENÍ NESKORŠÍCH PREDPISOV</w:t>
      </w:r>
    </w:p>
    <w:p w:rsidR="00220568" w:rsidRDefault="00220568" w:rsidP="00220568">
      <w:pPr>
        <w:pStyle w:val="Default"/>
        <w:jc w:val="both"/>
        <w:rPr>
          <w:rFonts w:ascii="Calibri" w:hAnsi="Calibri" w:cs="Calibri"/>
          <w:sz w:val="22"/>
          <w:szCs w:val="22"/>
        </w:rPr>
      </w:pPr>
    </w:p>
    <w:p w:rsidR="00220568" w:rsidRDefault="00220568" w:rsidP="00220568">
      <w:pPr>
        <w:pStyle w:val="Default"/>
        <w:jc w:val="both"/>
        <w:rPr>
          <w:rFonts w:ascii="Calibri" w:hAnsi="Calibri" w:cs="Calibri"/>
          <w:sz w:val="22"/>
          <w:szCs w:val="22"/>
        </w:rPr>
      </w:pPr>
    </w:p>
    <w:p w:rsidR="00220568" w:rsidRDefault="00220568" w:rsidP="00220568">
      <w:pPr>
        <w:pStyle w:val="Default"/>
        <w:jc w:val="both"/>
        <w:rPr>
          <w:rFonts w:ascii="Calibri" w:hAnsi="Calibri" w:cs="Calibri"/>
          <w:sz w:val="22"/>
          <w:szCs w:val="22"/>
        </w:rPr>
      </w:pPr>
      <w:r>
        <w:rPr>
          <w:rFonts w:ascii="Calibri" w:hAnsi="Calibri" w:cs="Calibri"/>
          <w:sz w:val="22"/>
          <w:szCs w:val="22"/>
        </w:rPr>
        <w:t xml:space="preserve">Sociálne služby na riešenie nepriaznivej sociálnej situácie z dôvodu ťažkého zdravotného postihnutia </w:t>
      </w:r>
      <w:r w:rsidR="00D94126">
        <w:rPr>
          <w:rFonts w:ascii="Calibri" w:hAnsi="Calibri" w:cs="Calibri"/>
          <w:sz w:val="22"/>
          <w:szCs w:val="22"/>
        </w:rPr>
        <w:t xml:space="preserve">,nepriaznivého zdravotného stavu alebo z dôvodu dovŕšenia dôchodkového veku. </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Zariadenia sociálnych služieb</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Zariadenia sociálnych služieb sú určené pre:</w:t>
      </w:r>
    </w:p>
    <w:p w:rsidR="00220568" w:rsidRPr="00220568" w:rsidRDefault="00220568" w:rsidP="00220568">
      <w:pPr>
        <w:pStyle w:val="Default"/>
        <w:jc w:val="both"/>
        <w:rPr>
          <w:rFonts w:ascii="Calibri" w:hAnsi="Calibri" w:cs="Calibri"/>
          <w:sz w:val="22"/>
          <w:szCs w:val="22"/>
        </w:rPr>
      </w:pPr>
    </w:p>
    <w:p w:rsidR="00220568" w:rsidRPr="00220568" w:rsidRDefault="00220568" w:rsidP="007B2D97">
      <w:pPr>
        <w:pStyle w:val="Default"/>
        <w:numPr>
          <w:ilvl w:val="0"/>
          <w:numId w:val="49"/>
        </w:numPr>
        <w:jc w:val="both"/>
        <w:rPr>
          <w:rFonts w:ascii="Calibri" w:hAnsi="Calibri" w:cs="Calibri"/>
          <w:sz w:val="22"/>
          <w:szCs w:val="22"/>
        </w:rPr>
      </w:pPr>
      <w:r w:rsidRPr="00220568">
        <w:rPr>
          <w:rFonts w:ascii="Calibri" w:hAnsi="Calibri" w:cs="Calibri"/>
          <w:sz w:val="22"/>
          <w:szCs w:val="22"/>
        </w:rPr>
        <w:t>fyzické osoby odkázané na pomoc inej fyzickej osoby z dôvodu ťažkého zdravotného postihnutia,</w:t>
      </w:r>
    </w:p>
    <w:p w:rsidR="00220568" w:rsidRPr="00220568" w:rsidRDefault="00220568" w:rsidP="007B2D97">
      <w:pPr>
        <w:pStyle w:val="Default"/>
        <w:numPr>
          <w:ilvl w:val="0"/>
          <w:numId w:val="49"/>
        </w:numPr>
        <w:jc w:val="both"/>
        <w:rPr>
          <w:rFonts w:ascii="Calibri" w:hAnsi="Calibri" w:cs="Calibri"/>
          <w:sz w:val="22"/>
          <w:szCs w:val="22"/>
        </w:rPr>
      </w:pPr>
      <w:r w:rsidRPr="00220568">
        <w:rPr>
          <w:rFonts w:ascii="Calibri" w:hAnsi="Calibri" w:cs="Calibri"/>
          <w:sz w:val="22"/>
          <w:szCs w:val="22"/>
        </w:rPr>
        <w:t xml:space="preserve">fyzické osoby s  vymedzeným druhom zdravotného postihnutia a </w:t>
      </w:r>
    </w:p>
    <w:p w:rsidR="00220568" w:rsidRPr="00220568" w:rsidRDefault="00220568" w:rsidP="007B2D97">
      <w:pPr>
        <w:pStyle w:val="Default"/>
        <w:numPr>
          <w:ilvl w:val="0"/>
          <w:numId w:val="49"/>
        </w:numPr>
        <w:jc w:val="both"/>
        <w:rPr>
          <w:rFonts w:ascii="Calibri" w:hAnsi="Calibri" w:cs="Calibri"/>
          <w:sz w:val="22"/>
          <w:szCs w:val="22"/>
        </w:rPr>
      </w:pPr>
      <w:r w:rsidRPr="00220568">
        <w:rPr>
          <w:rFonts w:ascii="Calibri" w:hAnsi="Calibri" w:cs="Calibri"/>
          <w:sz w:val="22"/>
          <w:szCs w:val="22"/>
        </w:rPr>
        <w:t>fyzické osoby vyššieho veku.</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Niektoré typy zariadení sú určené len pre klientov s  vysokým stupňom odkázanosti na pomoc inej osoby (minimálne V. stupeň), pri iných postačuje, ak klient dosiahne niektorý z nižších stupňov odkázanosti (II. - VI. stupeň). Niektoré zariadenia sú určené pre okruh fyzických osôb s taxatívne určenými zdravotnými postihnutiami (osoby nevidiace alebo prakticky nevidiace, slabozraké, nepočujúce alebo osoby s ťažkou obojstrannou nedoslýchavosťou).</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 xml:space="preserve">Výnimkou je zariadenie pre seniorov (predtým nazývané ako domov dôchodcov), kedy nemusí fyzická osoba pre prijatie do tohto zariadenia automaticky spĺňať podmienku odkázanosti na pomoc inej osoby či vymedzeného zdravotného postihnutia. Ide o klientov v dôchodkovom veku, ktorí požiadali o uvedenú sociálnu službu z iných vážnych dôvodov. Tieto však nie sú v zákone taxatívne upravené. Úlohou sociálneho pracovníka je vždy individuálne posúdiť závažnosť uvádzaných dôvodov. Môže ísť </w:t>
      </w:r>
      <w:r w:rsidRPr="00220568">
        <w:rPr>
          <w:rFonts w:ascii="Calibri" w:hAnsi="Calibri" w:cs="Calibri"/>
          <w:sz w:val="22"/>
          <w:szCs w:val="22"/>
        </w:rPr>
        <w:lastRenderedPageBreak/>
        <w:t>napr. o osoby, ktoré sú alebo boli týrané alebo iným spôsobom zneužívané, osoby, ktoré stratili bývanie a v dôsledku vysokého veku je ohrozené ich zdravie alebo život.</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Zákon upravuje aj iné typy zariadení (napr. špecializované zariadenie, denný stacionár). Denný stacionár sa nepokladá za pobytové zariadenie (predtým šlo o domov sociálnych služieb s denným pobytom), ale ide o ambulantnú formu sociálnej služby, v ktorej sa poskytuje sociálna služba iba počas dňa. Aj keď sa špecializované zariadenie pri poskytovaní jednotlivých činností významne neodlišuje od domova sociálnych služieb, bolo zaradené ako samostatné zariadenie, nakoľko prax si takúto potrebu vyžiadala. Ich osobitosťou je možnosť dôslednejšieho a intenzívnejšieho zamerania na osoby s vybraným druhom zdravotného postihnutia (napr. s Alzheimerovou chorobou) pomocou odborníkov s potrebnými vedomosťami, znalosťami a zručnosťami.</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V zariadení podporovaného bývania sa primárne zabezpečuje dohľad a v rámci neho taká podpora a vedenie, ktorá pomáha klientom k schopnosti viesť relatívne samostatný život, vykonávať úkony sebaobsluhy, starať sa o domácnosť, zúčastňovať sa na rôznych sociálnych aktivitách, ale napr. aj chodiť do práce. Určuje sa aj rozsah potrebného dohľadu, ktorý je možné určiť dvomi spôsobmi: buď v hodinách alebo súhrnom úkonov, pri ktorých potrebuje klient dohľad. Predpokladom prijatia klienta je dosiahnutie veku16 rokov, pričom horná veková hranica klientov/tok je určená dovŕšením dôchodkového veku.</w:t>
      </w: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Maximálna kapacita tohto typu zariadenia je najviac šesť prijímateľov sociálnej služby, ak pôjde o objekt zariadenia s jednou bytovou jednotkou a najviac pre dvanásť prijímateľov sociálnej služby, ak pôjde o objekt zariadenia s dvomi bytovými jednotkami. V jednom bytovom dome smú byť pritom umiestnené len dve bytové jednotky, v ktorom sa uvedená služba poskytuje.</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Práve v rámci tejto skupiny zariadení sociálnych služieb sa nachádzajú aj také, v ktorých je možné priamo poskytovať aj ošetrovateľskú starostlivosť (napr. domov sociálnych služieb, špecializované zariadenie) a nie je potrebné, aby klient navštevoval za týmto účelom zdravotnícke zariadenia.</w:t>
      </w:r>
    </w:p>
    <w:p w:rsidR="00D94126" w:rsidRDefault="00D94126" w:rsidP="00220568">
      <w:pPr>
        <w:pStyle w:val="Default"/>
        <w:jc w:val="both"/>
        <w:rPr>
          <w:rFonts w:ascii="Calibri" w:hAnsi="Calibri" w:cs="Calibri"/>
          <w:sz w:val="22"/>
          <w:szCs w:val="22"/>
        </w:rPr>
      </w:pPr>
    </w:p>
    <w:p w:rsidR="00220568" w:rsidRPr="007B2D97" w:rsidRDefault="007B2D97" w:rsidP="007B2D97">
      <w:pPr>
        <w:pStyle w:val="Default"/>
        <w:jc w:val="center"/>
        <w:rPr>
          <w:rFonts w:ascii="Calibri" w:hAnsi="Calibri" w:cs="Calibri"/>
          <w:b/>
        </w:rPr>
      </w:pPr>
      <w:r w:rsidRPr="007B2D97">
        <w:rPr>
          <w:rFonts w:ascii="Calibri" w:hAnsi="Calibri" w:cs="Calibri"/>
          <w:b/>
        </w:rPr>
        <w:t>OPATROVATEĽSKÁ SLUŽBA</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Ide o obligatórnu terénnu sociálnu službu, ktorá sa poskytuje osobám odkázaným na pomoc inej osoby, ktorej odkázanosť musí dosahovať minimálne II. stupeň. Odkázanosť posudzuje príslušný lekár obce v rámci lekárskej posudkovej činnosti. Sociálny pracovník obce následne posudzuje odkázanosť na úkony sebaobsluhy, starostlivosti o domácnosť a úkony pri uskutočňovaní základných sociálnych aktivít. Rozsah pomoci v týchto oblastiach stanovuje v hodinách. Komplexnosť lekársko-sociálneho posúdenia odkázanosti na opatrovateľskú službu a určenie jej rozsahu vytvára predpoklady pre zvýšenie objektivity celkového procesu posudzovania pre uvedené účely.</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Opatrovateľskú službu nemožno poskytovať v určitých prípadoch (napr. pri poberaní peňažného príspevku na osobnú asistenciu). Súbeh opatrovateľskej služby je možný s  peňažným príspevkom na opatrovanie. Ide o prípady, keď je poberateľ peňažného príspevku v nemocnici alebo z dôvodu potreby odľahčenia od systematického opatrovania. Vtedy je možné poskytovať aj opatrovateľskú službu v rozsahu 8 hodín mesačne alebo maximálne 30 dní v roku. Počas tohto obdobia je poberateľovi peňažného príspevku poskytovaná odľahčovacia služba, čo vo vzťahu k opatrovanej osobe znamená, že je jej poskytovaná opatrovateľská služba. Uvedená skutočnosť nemá žiaden vplyv na výšku poberaného peňažného príspevku na opatrovanie.</w:t>
      </w:r>
    </w:p>
    <w:p w:rsidR="00D94126" w:rsidRPr="007B2D97" w:rsidRDefault="00D94126" w:rsidP="007B2D97">
      <w:pPr>
        <w:pStyle w:val="Default"/>
        <w:jc w:val="center"/>
        <w:rPr>
          <w:rFonts w:ascii="Calibri" w:hAnsi="Calibri" w:cs="Calibri"/>
          <w:b/>
        </w:rPr>
      </w:pPr>
    </w:p>
    <w:p w:rsidR="00220568" w:rsidRPr="007B2D97" w:rsidRDefault="007B2D97" w:rsidP="007B2D97">
      <w:pPr>
        <w:pStyle w:val="Default"/>
        <w:jc w:val="center"/>
        <w:rPr>
          <w:rFonts w:ascii="Calibri" w:hAnsi="Calibri" w:cs="Calibri"/>
          <w:b/>
        </w:rPr>
      </w:pPr>
      <w:r w:rsidRPr="007B2D97">
        <w:rPr>
          <w:rFonts w:ascii="Calibri" w:hAnsi="Calibri" w:cs="Calibri"/>
          <w:b/>
        </w:rPr>
        <w:t>PREPRAVNÁ SLUŽBA</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 xml:space="preserve">Prepravná služba sa poskytuje osobám s ťažkým zdravotným postihnutím, ktoré sú odkázané na individuálnu prepravu a osobám s nepriaznivým zdravotným stavom ovplyvňujúcim ich mobilitu a </w:t>
      </w:r>
      <w:r w:rsidRPr="00220568">
        <w:rPr>
          <w:rFonts w:ascii="Calibri" w:hAnsi="Calibri" w:cs="Calibri"/>
          <w:sz w:val="22"/>
          <w:szCs w:val="22"/>
        </w:rPr>
        <w:lastRenderedPageBreak/>
        <w:t>orientáciu. V praxi to znamená, že prepravnú službu môžu využívať aj osoby, ktoré majú problémy s mobilitou len krátkodobo (napr. pri fraktúre dolnej končatiny). Preukazovanie nepriaznivého zdravotného stavu na účely prepravnej služby je veľmi jednoduché. Klient preukazuje túto skutočnosť potvrdením príslušného lekára. Odkázanosť na individuálnu prepravu osobným motorovým vozidlom sa preukazuje len posudkom vydaným príslušným úradom práce, sociálnych vecí a rodiny na účely kompenzácie sociálnych dôsledkov ťažkého zdravotného postihnutia.</w:t>
      </w:r>
    </w:p>
    <w:p w:rsidR="00D94126" w:rsidRDefault="00D94126" w:rsidP="00220568">
      <w:pPr>
        <w:pStyle w:val="Default"/>
        <w:jc w:val="both"/>
        <w:rPr>
          <w:rFonts w:ascii="Calibri" w:hAnsi="Calibri" w:cs="Calibri"/>
          <w:sz w:val="22"/>
          <w:szCs w:val="22"/>
        </w:rPr>
      </w:pPr>
    </w:p>
    <w:p w:rsidR="00220568" w:rsidRPr="007B2D97" w:rsidRDefault="007B2D97" w:rsidP="007B2D97">
      <w:pPr>
        <w:pStyle w:val="Default"/>
        <w:jc w:val="center"/>
        <w:rPr>
          <w:rFonts w:ascii="Calibri" w:hAnsi="Calibri" w:cs="Calibri"/>
          <w:b/>
        </w:rPr>
      </w:pPr>
      <w:r w:rsidRPr="007B2D97">
        <w:rPr>
          <w:rFonts w:ascii="Calibri" w:hAnsi="Calibri" w:cs="Calibri"/>
          <w:b/>
        </w:rPr>
        <w:t>SPRIEVODCOVSKÁ A PREDČITATEĽSKÁ SLUŽBA</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Sprievodcovskú a predčitateľskú službu možno poskytovať ako samostatnú sociálnu službu, a nielen ako jeden z úkonov opatrovateľskej služby. Okrem osôb, ktorým sa tradične úkony sprievodu a predčítania poskytujú (nevidiace osoby), je možné túto sociálnu službu poskytovať aj osobám s mentálnym postihnutím. Sprievod sa poskytuje na lekárske vyšetrenie, vybavenie úradných záležitosti, do školy, zo školy, do zamestnania, zo zamestnania a na záujmovú činnosť; predčítanie možno poskytnúť napr. pri vybavovaní úradných záležitosti, úradnej a osobnej korešpondencie a pri nakupovaní. Príslušné zdravotné postihnutie sa preukazuje len potvrdením zdravotníckeho zariadenia. Aby nedochádzalo k duplicitnému poskytovaniu pomoci, nie je možné túto sociálnu službu poskytovať, ak sa osobe poskytuje opatrovateľská služba a v rámci nej aj sprievod a predčítanie alebo peňažný príspevok na osobnú asistenciu.</w:t>
      </w:r>
    </w:p>
    <w:p w:rsidR="00D94126" w:rsidRDefault="00D94126" w:rsidP="00220568">
      <w:pPr>
        <w:pStyle w:val="Default"/>
        <w:jc w:val="both"/>
        <w:rPr>
          <w:rFonts w:ascii="Calibri" w:hAnsi="Calibri" w:cs="Calibri"/>
          <w:sz w:val="22"/>
          <w:szCs w:val="22"/>
        </w:rPr>
      </w:pPr>
    </w:p>
    <w:p w:rsidR="00220568" w:rsidRPr="007B2D97" w:rsidRDefault="007B2D97" w:rsidP="007B2D97">
      <w:pPr>
        <w:pStyle w:val="Default"/>
        <w:jc w:val="center"/>
        <w:rPr>
          <w:rFonts w:ascii="Calibri" w:hAnsi="Calibri" w:cs="Calibri"/>
          <w:b/>
        </w:rPr>
      </w:pPr>
      <w:r w:rsidRPr="007B2D97">
        <w:rPr>
          <w:rFonts w:ascii="Calibri" w:hAnsi="Calibri" w:cs="Calibri"/>
          <w:b/>
        </w:rPr>
        <w:t>SPROSTREDKOVANIE TLMOČNÍCKEJ SLUŽBY A OSOBNEJ ASISTENCIE</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Ďalšími sociálnymi službami sú sprostredkovanie tlmočníckej služby a osobnej asistencie. Obe tieto sociálne služby, aj keď sa poskytujú rozdielnym cieľovým skupinám, je možné poskytovať aj prostredníctvom agentúr špecializujúcich sa výlučne na uvedené činnosti. Ich poskytovanie však môže byť jednou z viacerých aktivít príslušného subjektu, napr. občianskeho združenia alebo neziskovej organizácie, ktorá ich poskytuje bez zriadenia agentúry. Sprostredkovanie tlmočníckej služby sa poskytuje osobám odkázaným na tlmočenie. Sprostredkovanie osobnej asistencie je určené fyzickým osobám s ťažkým zdravotným postihnutím, ktoré sú odkázané na osobnú asistenciu. Nie je pritom rozhodujúce, či sa im poskytuje aj peňažný príspevok na tento účel.</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Obsahom oboch uvedených sociálnych služieb je pomoc pri vykonávaní administratívnych úkonov, najmä pri príprave návrhov zmlúv medzi fyzickou osobou s ťažkým zdravotným postihnutím a poskytovateľom tlmočníckej služby alebo osobným asistentom, pri vyhľadávaní tlmočníkov a osobných asistentov a vedenie ich databázy, pomoc pri spracúvaní výkazov, pri vyplácaní odmeny osobnému asistentovi, ďalej vzdelávanie fyzických osôb s ťažkým zdravotným postihnutím, tlmočníkov a osobných asistentov a samozrejme aj poskytovanie základného sociálneho poradenstva. Agentúry môžu poskytovať odkázaným osobám aj pomoc pri riešení konfliktov, ktoré majú s tlmočníkmi alebo osobnými asistentmi, ak tieto problémy priamo súvisia s uzatvorenou zmluvou.</w:t>
      </w:r>
    </w:p>
    <w:p w:rsidR="00D94126" w:rsidRPr="007B2D97" w:rsidRDefault="007B2D97" w:rsidP="007B2D97">
      <w:pPr>
        <w:pStyle w:val="Default"/>
        <w:jc w:val="center"/>
        <w:rPr>
          <w:rFonts w:ascii="Calibri" w:hAnsi="Calibri" w:cs="Calibri"/>
          <w:color w:val="FF0000"/>
          <w:sz w:val="22"/>
          <w:szCs w:val="22"/>
        </w:rPr>
      </w:pPr>
      <w:r w:rsidRPr="007B2D97">
        <w:rPr>
          <w:rFonts w:ascii="Calibri" w:hAnsi="Calibri" w:cs="Calibri"/>
          <w:color w:val="FF0000"/>
          <w:sz w:val="22"/>
          <w:szCs w:val="22"/>
        </w:rPr>
        <w:t>/poznámka vzor Česka, začínajú presadzovať pre osoby s PAS  podobný druh služby, kde človek s PAS vysokofunkčný robí asistenta pri rôznych úkonoch , ako návšteva k lekárovi, kde pomáha slabšej osobe s PAS prekonávať bariéry  a stáva sa „tlmočníkom resp. sprostredkovateľom. /</w:t>
      </w:r>
    </w:p>
    <w:p w:rsidR="007B2D97" w:rsidRDefault="007B2D97" w:rsidP="00220568">
      <w:pPr>
        <w:pStyle w:val="Default"/>
        <w:jc w:val="both"/>
        <w:rPr>
          <w:rFonts w:ascii="Calibri" w:hAnsi="Calibri" w:cs="Calibri"/>
          <w:sz w:val="22"/>
          <w:szCs w:val="22"/>
        </w:rPr>
      </w:pPr>
    </w:p>
    <w:p w:rsidR="00220568" w:rsidRPr="007B2D97" w:rsidRDefault="007B2D97" w:rsidP="007B2D97">
      <w:pPr>
        <w:pStyle w:val="Default"/>
        <w:jc w:val="center"/>
        <w:rPr>
          <w:rFonts w:ascii="Calibri" w:hAnsi="Calibri" w:cs="Calibri"/>
          <w:b/>
        </w:rPr>
      </w:pPr>
      <w:r w:rsidRPr="007B2D97">
        <w:rPr>
          <w:rFonts w:ascii="Calibri" w:hAnsi="Calibri" w:cs="Calibri"/>
          <w:b/>
        </w:rPr>
        <w:t>POŽIČIAVANIE POMÔCOK</w:t>
      </w:r>
    </w:p>
    <w:p w:rsidR="00220568" w:rsidRPr="00220568" w:rsidRDefault="00220568" w:rsidP="00220568">
      <w:pPr>
        <w:pStyle w:val="Default"/>
        <w:jc w:val="both"/>
        <w:rPr>
          <w:rFonts w:ascii="Calibri" w:hAnsi="Calibri" w:cs="Calibri"/>
          <w:sz w:val="22"/>
          <w:szCs w:val="22"/>
        </w:rPr>
      </w:pPr>
    </w:p>
    <w:p w:rsidR="00220568" w:rsidRPr="00220568" w:rsidRDefault="00220568" w:rsidP="00220568">
      <w:pPr>
        <w:pStyle w:val="Default"/>
        <w:jc w:val="both"/>
        <w:rPr>
          <w:rFonts w:ascii="Calibri" w:hAnsi="Calibri" w:cs="Calibri"/>
          <w:sz w:val="22"/>
          <w:szCs w:val="22"/>
        </w:rPr>
      </w:pPr>
      <w:r w:rsidRPr="00220568">
        <w:rPr>
          <w:rFonts w:ascii="Calibri" w:hAnsi="Calibri" w:cs="Calibri"/>
          <w:sz w:val="22"/>
          <w:szCs w:val="22"/>
        </w:rPr>
        <w:t>Okruh osôb oprávnených k uvedenému druhu sociálnej pomoci je vymedzený pomerne široko. Ide o osoby s nepriaznivým zdravotným stavom vedúcim k odkázanosti na pomôcku na určitú prechodnú dobu. Ďalšie podmienky sa podrobne neupravujú, aby si poskytovatelia mohli sami vybrať spôsob, ktorý bude vyhovovať potrebám klientov, regiónu aj im samotným. Fyzická osoba s ťažkým zdravotným postihnutím preukazuje odkázanosť na túto službu posudkom podľa zákona o peňažných príspevkoch na kompenzáciu ťažkého zdravotného postihnutia.</w:t>
      </w:r>
    </w:p>
    <w:p w:rsidR="00220568" w:rsidRDefault="00220568" w:rsidP="00220568">
      <w:pPr>
        <w:pStyle w:val="Default"/>
        <w:jc w:val="both"/>
        <w:rPr>
          <w:rFonts w:ascii="Calibri" w:hAnsi="Calibri" w:cs="Calibri"/>
          <w:sz w:val="22"/>
          <w:szCs w:val="22"/>
        </w:rPr>
      </w:pPr>
    </w:p>
    <w:p w:rsidR="00F430A4" w:rsidRPr="00F430A4" w:rsidRDefault="00162318" w:rsidP="00F430A4">
      <w:pPr>
        <w:pStyle w:val="Default"/>
        <w:jc w:val="both"/>
        <w:rPr>
          <w:rFonts w:ascii="Calibri" w:hAnsi="Calibri" w:cs="Calibri"/>
          <w:sz w:val="22"/>
          <w:szCs w:val="22"/>
        </w:rPr>
      </w:pPr>
      <w:r>
        <w:rPr>
          <w:rFonts w:ascii="Calibri" w:hAnsi="Calibri" w:cs="Calibri"/>
          <w:sz w:val="22"/>
          <w:szCs w:val="22"/>
        </w:rPr>
        <w:t>-</w:t>
      </w:r>
      <w:r w:rsidR="00F430A4" w:rsidRPr="00F430A4">
        <w:t xml:space="preserve"> </w:t>
      </w:r>
      <w:r w:rsidR="00F430A4" w:rsidRPr="00F430A4">
        <w:rPr>
          <w:rFonts w:ascii="Calibri" w:hAnsi="Calibri" w:cs="Calibri"/>
          <w:sz w:val="22"/>
          <w:szCs w:val="22"/>
        </w:rPr>
        <w:t>Čo zahŕňa LPČ dôchodkového poistenia; posudzovanie zdravotného stavu na účely uznania invalidity; povinnosti poistenca a poberateľa dávky; posudzovanie zdravotného stavu nezaopatreného dieťaťa.</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p>
    <w:p w:rsidR="00F430A4" w:rsidRPr="007B2D97" w:rsidRDefault="007B2D97" w:rsidP="007B2D97">
      <w:pPr>
        <w:pStyle w:val="Default"/>
        <w:jc w:val="center"/>
        <w:rPr>
          <w:rFonts w:ascii="Calibri" w:hAnsi="Calibri" w:cs="Calibri"/>
          <w:b/>
        </w:rPr>
      </w:pPr>
      <w:r w:rsidRPr="007B2D97">
        <w:rPr>
          <w:rFonts w:ascii="Calibri" w:hAnsi="Calibri" w:cs="Calibri"/>
          <w:b/>
        </w:rPr>
        <w:t>LEKÁRSKA POSUDKOVÁ ČINNOSŤ DÔCHODKOVÉHO POISTENIA ZAHŔŇA POSUDZOVANIE</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dlhodobo nepriaznivého zdravotného stavu a poklesu schopnosti vykonávať zárobkovú činnosť (posudzovanie invalidity)</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dlhodobo nepriaznivého zdravotného stavu nezaopatreného dieťaťa, choroby a stavu nezaopatreného dieťaťa, ktoré si vyžadujú osobitnú starostlivosť</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Posudzovanie dlhodobo nepriaznivého zdravotného stavu a poklesu schopnosti vykonávať zárobkovú činnosť (posudzovanie invalidity)</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Posudzovanie dlhodobo nepriaznivého zdravotného stavu v rámci lekárskej posudkovej činnosti dôchodkového poistenia vykonáva posudkový lekár sociálneho poistenia vykonávajúci lekársku posudkovú činnosť pobočky Sociálnej poisťovne a v prípadoch konania o opravnom prostriedku proti rozhodnutiu Sociálnej poisťovne vo veci nároku na dôchodkovú dávku aj posudkový lekár sociálneho poistenia vykonávajúci lekársku posudkovú činnosť Ústredia Sociálnej poisťovne, za osobnej účasti poistenca.</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Vzhľadom k tomu, že lekárska posudková činnosť sa vykonáva len na účely sociálneho poistenia podľa zákona o sociálnom poistení, posudzovanie dlhodobo nepriaznivého zdravotného stavu sa vykonáva len v rámci konania o dôchodkovú dávku na základe žiadosti poistenca, pre ktorého uplatnenie nároku na dávku je výlučným právom.</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Posudkový lekár sociálneho poistenia pri zisťovaní invalidity posudzuje dlhodobo nepriaznivý zdravotný stav a pokles schopnosti vykonávať zárobkovú činnosť podľa zákona o sociálnom poistení.</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Podľa § 71 ods. 1 zákona o sociálnom poistení poistenec je invalidný, ak pre dlhodobo nepriaznivý zdravotný stav má pokles schopnosti vykonávať zárobkovú činnosť o viac ako 40 % v porovnaní so zdravou fyzickou osobou.</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Dlhodobo nepriaznivý zdravotný stav je taký zdravotný stav, ktorý spôsobuje pokles schopnosti vykonávať zárobkovú činnosť a ktorý má podľa poznatkov lekárskej vedy trvať dlhšie ako jeden rok.</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zárobkovú činnosť sa neprihliada na zdravotné postihnutia, ktoré boli zohľadnené na nárok na invalidný výsluhový dôchodok podľa osobitného predpisu.</w:t>
      </w:r>
    </w:p>
    <w:p w:rsidR="00F430A4" w:rsidRPr="00F430A4" w:rsidRDefault="00F430A4" w:rsidP="00F430A4">
      <w:pPr>
        <w:pStyle w:val="Default"/>
        <w:jc w:val="both"/>
        <w:rPr>
          <w:rFonts w:ascii="Calibri" w:hAnsi="Calibri" w:cs="Calibri"/>
          <w:sz w:val="22"/>
          <w:szCs w:val="22"/>
        </w:rPr>
      </w:pPr>
    </w:p>
    <w:p w:rsidR="00F430A4" w:rsidRPr="007B2D97" w:rsidRDefault="007B2D97" w:rsidP="007B2D97">
      <w:pPr>
        <w:pStyle w:val="Default"/>
        <w:jc w:val="center"/>
        <w:rPr>
          <w:rFonts w:ascii="Calibri" w:hAnsi="Calibri" w:cs="Calibri"/>
          <w:b/>
        </w:rPr>
      </w:pPr>
      <w:r w:rsidRPr="007B2D97">
        <w:rPr>
          <w:rFonts w:ascii="Calibri" w:hAnsi="Calibri" w:cs="Calibri"/>
          <w:b/>
        </w:rPr>
        <w:t>POKLES SCHOPNOSTI VYKONÁVAŤ ZÁROBKOVÚ ČINNOSŤ SA POSUDZUJE NA ZÁKLADE:</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lekárskych správ a údajov zo zdravotnej dokumentácie zdravotníckeho zariadenia a zhodnotenia liečby s určením diagnostického záveru, stabilizácie ochorenia, jeho ďalšieho vývoja, ďalšej liečby a</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komplexných funkčných vyšetrení a ich záverov, pričom sa prihliada na zostávajúcu schopnosť vykonávať zárobkovú činnosť, zostávajúcu schopnosť prípravy na povolanie, možnosti poskytnutia pracovnej rehabilitácie alebo rekvalifikácie. </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lastRenderedPageBreak/>
        <w:t>Miera poklesu schopnosti vykonávať zárobkovú činnosť je uvedená v prílohe č. 4 k zákonu o sociálnom poistení. Určuje sa podľa druhu zdravotného postihnutia, ktoré je rozhodujúcou príčinou dlhodobo nepriaznivého zdravotného stavu, a so zreteľom na závažnosť ostatných zdravotných postihnutí. Jednotlivé percentuálne miery poklesu schopnosti vykonávať zárobkovú činnosť sa nesčítavajú.</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Určenú mieru poklesu schopnosti vykonávať zárobkovú činnosť možno zvýšiť najviac o 10 %,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Ak v prílohe č. 4 k zákonu o sociálnom poistení nie je uvedené zdravotné postihnutie, ktoré je príčinou dlhodobo nepriaznivého zdravotného stavu, určí sa miera poklesu schopnosti vykonávať zárobkovú činnosť v percentách podľa takého zdravotného postihnutia uvedeného v tejto prílohe, ktoré je s jeho funkčným dopadom najviac porovnateľné.</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Trvanie invalidity na účely posúdenia trvania nároku na dôchodkovú dávku sa preskúmava pri kontrolných lekárskych prehliadkach:</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v lehote určenej pri predchádzajúcom posudzovaní alebo aj skôr, ak posudkový lekár zistí posudkovo významné skutočnosti, ktoré odôvodňujú vykonanie kontrolnej lekárskej prehliadky,</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 xml:space="preserve">    na podnet inej fyzickej osoby alebo právnickej osoby. </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Trvanie invalidity sa nepreskúmava, ak pri kontrolnej lekárskej prehliadke nebola určená lehota jej ďalšieho uskutočnenia.</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V zmysle § 227 ods. 2 písm. c) zákona o sociálnom poistení poistenec a poberateľ dávky sú povinní zúčastniť sa na posudzovaní poklesu schopnosti vykonávať zárobkovú činnosť na účely poskytovania dôchodkových dávok. Za porušenie uvedenej povinnosti môže Sociálna poisťovňa v zmysle § 239 zákona o sociálnom poistení uložiť pokutu až do 16 596,96 eura. Pri ukladaní pokuty Sociálna poisťovňa zohľadní závažnosť porušenia povinnosti ustanovenej týmto zákonom.</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Podľa § 112 ods. 7 zákona o sociálnom poistení výplata dávky, ktorá je podmienená invaliditou, stratou alebo poklesom pracovnej schopnosti, sa zastaví, ak sa poberateľ dávky, ktorého zdravotný stav treba posúdiť, nepodrobí vyšetreniu zdravotného stavu.</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V zmysle § 194 ods. 4 zákona o sociálnom poistení organizačná zložka Sociálnej poisťovne konanie zastaví, ak sa účastník konania v lehote určenej organizačnou zložkou Sociálnej poisťovne nepodrobil vyšetreniu zdravotného stavu potrebného na rozhodnutie o nároku na dávku a nároku na výplatu dávky.</w:t>
      </w: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Posudzovanie dlhodobo nepriaznivého zdravotného stavu nezaopatreného dieťaťa, choroby a stavu nezaopatreného dieťaťa, ktoré si vyžadujú osobitnú starostlivosť</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r w:rsidRPr="00F430A4">
        <w:rPr>
          <w:rFonts w:ascii="Calibri" w:hAnsi="Calibri" w:cs="Calibri"/>
          <w:sz w:val="22"/>
          <w:szCs w:val="22"/>
        </w:rPr>
        <w:t>Posudkový lekár vykonávajúci lekársku posudkovú činnosť pobočky posudzuje dlhodobo nepriaznivý zdravotný stav nezaopatreného dieťaťa a chorobu a stav nezaopatreného dieťaťa, ktoré si vyžaduje osobitnú starostlivosť. Posúdenie sa vykonáva na účely zákona o sociálnom poistení, napr. na účely sirotského dôchodku, resp. na účely určenia povinného dôchodkového poistenia osoby podľa § 15 ods. 1 písm. d).</w:t>
      </w:r>
    </w:p>
    <w:p w:rsidR="00F430A4" w:rsidRPr="00F430A4" w:rsidRDefault="00F430A4" w:rsidP="00F430A4">
      <w:pPr>
        <w:pStyle w:val="Default"/>
        <w:jc w:val="both"/>
        <w:rPr>
          <w:rFonts w:ascii="Calibri" w:hAnsi="Calibri" w:cs="Calibri"/>
          <w:sz w:val="22"/>
          <w:szCs w:val="22"/>
        </w:rPr>
      </w:pPr>
    </w:p>
    <w:p w:rsidR="00F430A4" w:rsidRPr="00F430A4" w:rsidRDefault="00F430A4" w:rsidP="00F430A4">
      <w:pPr>
        <w:pStyle w:val="Default"/>
        <w:jc w:val="both"/>
        <w:rPr>
          <w:rFonts w:ascii="Calibri" w:hAnsi="Calibri" w:cs="Calibri"/>
          <w:sz w:val="22"/>
          <w:szCs w:val="22"/>
        </w:rPr>
      </w:pPr>
    </w:p>
    <w:p w:rsidR="00162318" w:rsidRDefault="00F430A4" w:rsidP="00F430A4">
      <w:pPr>
        <w:pStyle w:val="Default"/>
        <w:jc w:val="both"/>
        <w:rPr>
          <w:rFonts w:ascii="Calibri" w:hAnsi="Calibri" w:cs="Calibri"/>
          <w:sz w:val="22"/>
          <w:szCs w:val="22"/>
        </w:rPr>
      </w:pPr>
      <w:r w:rsidRPr="00F430A4">
        <w:rPr>
          <w:rFonts w:ascii="Calibri" w:hAnsi="Calibri" w:cs="Calibri"/>
          <w:sz w:val="22"/>
          <w:szCs w:val="22"/>
        </w:rPr>
        <w:lastRenderedPageBreak/>
        <w:t>Choroby a stavy, ktoré si vyžadujú osobitnú starostlivosť sú uvedené v Prílohe č. 2 k zákonu o sociálnom poistení.</w:t>
      </w:r>
    </w:p>
    <w:p w:rsidR="009C1F9B" w:rsidRDefault="009C1F9B" w:rsidP="00F430A4">
      <w:pPr>
        <w:pStyle w:val="Default"/>
        <w:jc w:val="both"/>
        <w:rPr>
          <w:rFonts w:ascii="Calibri" w:hAnsi="Calibri" w:cs="Calibri"/>
          <w:sz w:val="22"/>
          <w:szCs w:val="22"/>
        </w:rPr>
      </w:pPr>
    </w:p>
    <w:p w:rsidR="009C1F9B" w:rsidRPr="009C1F9B" w:rsidRDefault="009C1F9B" w:rsidP="009C1F9B">
      <w:pPr>
        <w:pStyle w:val="Default"/>
        <w:jc w:val="both"/>
        <w:rPr>
          <w:rFonts w:ascii="Calibri" w:hAnsi="Calibri" w:cs="Calibri"/>
          <w:color w:val="00B050"/>
          <w:sz w:val="22"/>
          <w:szCs w:val="22"/>
        </w:rPr>
      </w:pPr>
      <w:r w:rsidRPr="009C1F9B">
        <w:rPr>
          <w:rFonts w:ascii="Calibri" w:hAnsi="Calibri" w:cs="Calibri"/>
          <w:color w:val="00B050"/>
          <w:sz w:val="22"/>
          <w:szCs w:val="22"/>
        </w:rPr>
        <w:t>Od 1. januára 2017 platí novela Zákona č. 447/2008 Z. z. o peňažných príspevkoch na kompenzáciu ťažkého zdravotného postihnutia, novela Zákona č. 461/2003 Z. z. o sociálnom poistení a novela Zákona č. 282/2002 Z. z., ktorou sa upravujú niektoré podmienky držania psov (občanmi ZŤP). Týmito zákonmi sa má docieliť zvýšenie ochrany príjmu opatrovaného človeka, ako aj zvýšenie zabezpečenia pre opatrovateľa či osobného asistenta.</w:t>
      </w:r>
    </w:p>
    <w:p w:rsidR="009C1F9B" w:rsidRPr="009C1F9B" w:rsidRDefault="009C1F9B" w:rsidP="009C1F9B">
      <w:pPr>
        <w:pStyle w:val="Default"/>
        <w:jc w:val="both"/>
        <w:rPr>
          <w:rFonts w:ascii="Calibri" w:hAnsi="Calibri" w:cs="Calibri"/>
          <w:sz w:val="22"/>
          <w:szCs w:val="22"/>
        </w:rPr>
      </w:pPr>
    </w:p>
    <w:p w:rsidR="009C1F9B" w:rsidRPr="009C1F9B" w:rsidRDefault="009C1F9B" w:rsidP="009C1F9B">
      <w:pPr>
        <w:pStyle w:val="Default"/>
        <w:jc w:val="both"/>
        <w:rPr>
          <w:rFonts w:ascii="Calibri" w:hAnsi="Calibri" w:cs="Calibri"/>
          <w:sz w:val="22"/>
          <w:szCs w:val="22"/>
        </w:rPr>
      </w:pPr>
      <w:r w:rsidRPr="009C1F9B">
        <w:rPr>
          <w:rFonts w:ascii="Calibri" w:hAnsi="Calibri" w:cs="Calibri"/>
          <w:sz w:val="22"/>
          <w:szCs w:val="22"/>
        </w:rPr>
        <w:t>Do 31. decembra 2016 bol príjem opatrovaného ŤZP občana chránený výškou 1,4-násobku sumy životného minima, čiže 277,31 eura. Podľa novely zákona  sa táto suma mala zvýšila na 1,7-násobok sumy životného minima, čiže na 336,75 eura. Novelou sa zmenila aj suma (peňažných aj nepeňažných) darov, ktoré dostane ŤZP od fyzických a právnických osôb (nezapočítavajú sa dary od charitatívnych organizácií, nadácií a pod.) . Tieto dary sa do posudzovanej sumy príjmu ŤZP občana počítajú len vtedy, ak prekročia sumu 12-násobku životného minima (čiže len to, čo bude presahovať sumu 2377,08 eura).</w:t>
      </w:r>
    </w:p>
    <w:p w:rsidR="009C1F9B" w:rsidRPr="009C1F9B" w:rsidRDefault="009C1F9B" w:rsidP="009C1F9B">
      <w:pPr>
        <w:pStyle w:val="Default"/>
        <w:jc w:val="both"/>
        <w:rPr>
          <w:rFonts w:ascii="Calibri" w:hAnsi="Calibri" w:cs="Calibri"/>
          <w:sz w:val="22"/>
          <w:szCs w:val="22"/>
        </w:rPr>
      </w:pPr>
    </w:p>
    <w:p w:rsidR="009C1F9B" w:rsidRPr="009C1F9B" w:rsidRDefault="009C1F9B" w:rsidP="009C1F9B">
      <w:pPr>
        <w:pStyle w:val="Default"/>
        <w:jc w:val="both"/>
        <w:rPr>
          <w:rFonts w:ascii="Calibri" w:hAnsi="Calibri" w:cs="Calibri"/>
          <w:sz w:val="22"/>
          <w:szCs w:val="22"/>
        </w:rPr>
      </w:pPr>
      <w:r w:rsidRPr="009C1F9B">
        <w:rPr>
          <w:rFonts w:ascii="Calibri" w:hAnsi="Calibri" w:cs="Calibri"/>
          <w:sz w:val="22"/>
          <w:szCs w:val="22"/>
        </w:rPr>
        <w:t>Opatrovateľ, ktorý opatruje jedného ŤZP občana môže dostať namiesto súčasných 220,51 eura o 25% viac, čiže až 247,612 eura. Pokiaľ sa stará o viac ako jedného ŤZP, zohľadní sa mu to v príspevku (5 kategórií a stupňov príspevku). Súčasne sa predĺži aj možnosť dĺžky odbobia dôchodkového poistenia opatrovateľov zo strany štátu. Namiesto doterajších 12 rokov, štát pripieva opatrovateľovi na dôchodkové zabezpečenie bez obmedzenia dĺžky opatrovania. Opatrovateľ, ktorý je dôchodkovo poistený minimálne 40 rokov,  má od 1.1.2017 zabezpečený minimálny dôchodok vo výške 311,1 eura. Je však dôležité, aby sa opatrovateľ sám prihlásil v príslušnej pobočke Sociálnej posťovne, kde predloží doklady, že mu bol priznaný príspevok na opatrovanie a požiadal (na tlačive, ktoré dostane v SP) o príspevok na dôchodkové zabezpečenie!!! Popri poberaní príspevku na opatrovanie si bude môcť opatrovateľ privyrobiť (v rozsahu, ktorý nebráni v určenom rozsahu starostlivosti o opatrovaného), ale len do výšky 2-násobku životného minima (v súčasnosti je táto suma vo výške 396,18 eura).</w:t>
      </w:r>
    </w:p>
    <w:p w:rsidR="009C1F9B" w:rsidRPr="009C1F9B" w:rsidRDefault="009C1F9B" w:rsidP="009C1F9B">
      <w:pPr>
        <w:pStyle w:val="Default"/>
        <w:jc w:val="both"/>
        <w:rPr>
          <w:rFonts w:ascii="Calibri" w:hAnsi="Calibri" w:cs="Calibri"/>
          <w:sz w:val="22"/>
          <w:szCs w:val="22"/>
        </w:rPr>
      </w:pPr>
    </w:p>
    <w:p w:rsidR="009C1F9B" w:rsidRDefault="009C1F9B" w:rsidP="009C1F9B">
      <w:pPr>
        <w:pStyle w:val="Default"/>
        <w:jc w:val="both"/>
        <w:rPr>
          <w:rFonts w:ascii="Calibri" w:hAnsi="Calibri" w:cs="Calibri"/>
          <w:sz w:val="22"/>
          <w:szCs w:val="22"/>
        </w:rPr>
      </w:pPr>
      <w:r w:rsidRPr="009C1F9B">
        <w:rPr>
          <w:rFonts w:ascii="Calibri" w:hAnsi="Calibri" w:cs="Calibri"/>
          <w:sz w:val="22"/>
          <w:szCs w:val="22"/>
        </w:rPr>
        <w:t>Mení sa aj možnosť sprevádzania psom. Podľa novely už môže ŤZP občanov sprevádzať aj pes vo výcviku či pes so špeciálnym výcvikom (teda nielen vodiaci pes</w:t>
      </w:r>
      <w:r>
        <w:rPr>
          <w:rFonts w:ascii="Calibri" w:hAnsi="Calibri" w:cs="Calibri"/>
          <w:sz w:val="22"/>
          <w:szCs w:val="22"/>
        </w:rPr>
        <w:t>)</w:t>
      </w:r>
    </w:p>
    <w:p w:rsidR="009C1F9B" w:rsidRDefault="009C1F9B" w:rsidP="009C1F9B">
      <w:pPr>
        <w:pStyle w:val="Default"/>
        <w:jc w:val="both"/>
        <w:rPr>
          <w:rFonts w:ascii="Calibri" w:hAnsi="Calibri" w:cs="Calibri"/>
          <w:sz w:val="22"/>
          <w:szCs w:val="22"/>
        </w:rPr>
      </w:pPr>
    </w:p>
    <w:p w:rsidR="009C1F9B" w:rsidRPr="009C1F9B" w:rsidRDefault="009C1F9B" w:rsidP="009C1F9B">
      <w:pPr>
        <w:pStyle w:val="Default"/>
        <w:jc w:val="both"/>
        <w:rPr>
          <w:rFonts w:ascii="Calibri" w:hAnsi="Calibri" w:cs="Calibri"/>
          <w:color w:val="244061" w:themeColor="accent1" w:themeShade="80"/>
          <w:sz w:val="22"/>
          <w:szCs w:val="22"/>
        </w:rPr>
      </w:pPr>
      <w:r w:rsidRPr="009C1F9B">
        <w:rPr>
          <w:rFonts w:ascii="Calibri" w:hAnsi="Calibri" w:cs="Calibri"/>
          <w:color w:val="244061" w:themeColor="accent1" w:themeShade="80"/>
          <w:sz w:val="22"/>
          <w:szCs w:val="22"/>
        </w:rPr>
        <w:t>Nutná pomoc na Slovensku pre dospelé osoby s </w:t>
      </w:r>
      <w:r>
        <w:rPr>
          <w:rFonts w:ascii="Calibri" w:hAnsi="Calibri" w:cs="Calibri"/>
          <w:color w:val="244061" w:themeColor="accent1" w:themeShade="80"/>
          <w:sz w:val="22"/>
          <w:szCs w:val="22"/>
        </w:rPr>
        <w:t>PAS</w:t>
      </w:r>
      <w:r w:rsidRPr="009C1F9B">
        <w:rPr>
          <w:rFonts w:ascii="Calibri" w:hAnsi="Calibri" w:cs="Calibri"/>
          <w:color w:val="244061" w:themeColor="accent1" w:themeShade="80"/>
          <w:sz w:val="22"/>
          <w:szCs w:val="22"/>
        </w:rPr>
        <w:t>:</w:t>
      </w:r>
    </w:p>
    <w:p w:rsidR="009C1F9B" w:rsidRDefault="009C1F9B" w:rsidP="009C1F9B">
      <w:pPr>
        <w:pStyle w:val="Default"/>
        <w:jc w:val="both"/>
        <w:rPr>
          <w:rFonts w:ascii="Calibri" w:hAnsi="Calibri" w:cs="Calibri"/>
          <w:sz w:val="22"/>
          <w:szCs w:val="22"/>
        </w:rPr>
      </w:pPr>
    </w:p>
    <w:p w:rsidR="009C1F9B" w:rsidRDefault="009C1F9B" w:rsidP="009C1F9B">
      <w:pPr>
        <w:pStyle w:val="Default"/>
        <w:jc w:val="both"/>
        <w:rPr>
          <w:rFonts w:ascii="Calibri" w:hAnsi="Calibri" w:cs="Calibri"/>
          <w:sz w:val="22"/>
          <w:szCs w:val="22"/>
        </w:rPr>
      </w:pPr>
    </w:p>
    <w:p w:rsidR="009C1F9B" w:rsidRPr="009C1F9B" w:rsidRDefault="009C1F9B" w:rsidP="009C1F9B">
      <w:pPr>
        <w:pStyle w:val="Default"/>
        <w:jc w:val="both"/>
        <w:rPr>
          <w:rFonts w:ascii="Calibri" w:hAnsi="Calibri" w:cs="Calibri"/>
          <w:color w:val="C00000"/>
          <w:sz w:val="22"/>
          <w:szCs w:val="22"/>
        </w:rPr>
      </w:pPr>
      <w:r w:rsidRPr="009C1F9B">
        <w:rPr>
          <w:rFonts w:ascii="Calibri" w:hAnsi="Calibri" w:cs="Calibri"/>
          <w:color w:val="C00000"/>
          <w:sz w:val="22"/>
          <w:szCs w:val="22"/>
        </w:rPr>
        <w:t>Nová forma asistenčnej služby, ktorá má v Čechách názov tlmočnícka služba a jej úlohou, je sprostredkovanie  komunikácie klienta s PAS pri právnych a úradných potrebách. Túto službu prevádzkuje  spoločnosť ADVENTOR, ktorú založil pán Michael Roškaňuk , ktorý má sám AS.</w:t>
      </w:r>
    </w:p>
    <w:p w:rsidR="00925336" w:rsidRPr="009C1F9B" w:rsidRDefault="00925336" w:rsidP="00162318">
      <w:pPr>
        <w:pStyle w:val="Default"/>
        <w:rPr>
          <w:rFonts w:ascii="Calibri" w:hAnsi="Calibri" w:cs="Calibri"/>
          <w:color w:val="C00000"/>
          <w:sz w:val="22"/>
          <w:szCs w:val="22"/>
        </w:rPr>
      </w:pPr>
    </w:p>
    <w:p w:rsidR="00B27D72" w:rsidRDefault="00B27D72" w:rsidP="00B27D72">
      <w:pPr>
        <w:pStyle w:val="Default"/>
        <w:rPr>
          <w:rFonts w:ascii="Calibri" w:hAnsi="Calibri" w:cs="Calibri"/>
          <w:sz w:val="22"/>
          <w:szCs w:val="22"/>
        </w:rPr>
      </w:pPr>
    </w:p>
    <w:p w:rsidR="007B2D97" w:rsidRDefault="007B2D97" w:rsidP="0062792F">
      <w:pPr>
        <w:pStyle w:val="Default"/>
        <w:jc w:val="center"/>
        <w:rPr>
          <w:rFonts w:ascii="Calibri" w:hAnsi="Calibri" w:cs="Calibri"/>
          <w:b/>
          <w:bCs/>
          <w:sz w:val="28"/>
          <w:szCs w:val="28"/>
        </w:rPr>
      </w:pPr>
    </w:p>
    <w:p w:rsidR="00B27D72" w:rsidRDefault="0062792F" w:rsidP="0062792F">
      <w:pPr>
        <w:pStyle w:val="Default"/>
        <w:jc w:val="center"/>
        <w:rPr>
          <w:rFonts w:ascii="Calibri" w:hAnsi="Calibri" w:cs="Calibri"/>
          <w:b/>
          <w:bCs/>
          <w:sz w:val="28"/>
          <w:szCs w:val="28"/>
        </w:rPr>
      </w:pPr>
      <w:r>
        <w:rPr>
          <w:rFonts w:ascii="Calibri" w:hAnsi="Calibri" w:cs="Calibri"/>
          <w:b/>
          <w:bCs/>
          <w:sz w:val="28"/>
          <w:szCs w:val="28"/>
        </w:rPr>
        <w:t xml:space="preserve"> </w:t>
      </w:r>
      <w:r w:rsidR="00B27D72" w:rsidRPr="0062792F">
        <w:rPr>
          <w:rFonts w:ascii="Calibri" w:hAnsi="Calibri" w:cs="Calibri"/>
          <w:b/>
          <w:bCs/>
          <w:sz w:val="28"/>
          <w:szCs w:val="28"/>
        </w:rPr>
        <w:t xml:space="preserve">RODINA </w:t>
      </w:r>
      <w:r w:rsidRPr="00201CD5">
        <w:rPr>
          <w:rFonts w:asciiTheme="minorHAnsi" w:hAnsiTheme="minorHAnsi"/>
          <w:b/>
          <w:bCs/>
          <w:sz w:val="28"/>
          <w:szCs w:val="28"/>
        </w:rPr>
        <w:t>S DIEŤAŤOM  A DOSPELOU OSOBOU S PAS  A INÝM PRIDRUŽENÝM  ŤAŽKÝM ZDRAVOTNÝM  ZNEVÝHODNENÍM</w:t>
      </w:r>
      <w:r w:rsidRPr="0062792F">
        <w:rPr>
          <w:rFonts w:ascii="Calibri" w:hAnsi="Calibri" w:cs="Calibri"/>
          <w:b/>
          <w:bCs/>
          <w:sz w:val="28"/>
          <w:szCs w:val="28"/>
        </w:rPr>
        <w:t xml:space="preserve"> </w:t>
      </w:r>
      <w:r w:rsidR="00B27D72" w:rsidRPr="0062792F">
        <w:rPr>
          <w:rFonts w:ascii="Calibri" w:hAnsi="Calibri" w:cs="Calibri"/>
          <w:b/>
          <w:bCs/>
          <w:sz w:val="28"/>
          <w:szCs w:val="28"/>
        </w:rPr>
        <w:t>NEMÁ KOMPLEXNÝ PREHĽAD O ODBORNÍKOCH V OBLASTI VÝVINU</w:t>
      </w:r>
    </w:p>
    <w:p w:rsidR="0062792F" w:rsidRPr="0062792F" w:rsidRDefault="0062792F" w:rsidP="0062792F">
      <w:pPr>
        <w:pStyle w:val="Default"/>
        <w:jc w:val="center"/>
        <w:rPr>
          <w:sz w:val="28"/>
          <w:szCs w:val="28"/>
        </w:rPr>
      </w:pPr>
    </w:p>
    <w:p w:rsidR="0062792F" w:rsidRDefault="00B27D72" w:rsidP="00B27D72">
      <w:pPr>
        <w:pStyle w:val="Default"/>
        <w:rPr>
          <w:rFonts w:ascii="Calibri" w:hAnsi="Calibri" w:cs="Calibri"/>
          <w:sz w:val="22"/>
          <w:szCs w:val="22"/>
        </w:rPr>
      </w:pPr>
      <w:r>
        <w:rPr>
          <w:rFonts w:ascii="Calibri" w:hAnsi="Calibri" w:cs="Calibri"/>
          <w:sz w:val="22"/>
          <w:szCs w:val="22"/>
        </w:rPr>
        <w:t xml:space="preserve">STAV: </w:t>
      </w:r>
    </w:p>
    <w:p w:rsidR="00B27D72" w:rsidRDefault="00B27D72" w:rsidP="00C02ADA">
      <w:pPr>
        <w:pStyle w:val="Default"/>
        <w:numPr>
          <w:ilvl w:val="0"/>
          <w:numId w:val="11"/>
        </w:numPr>
        <w:jc w:val="both"/>
        <w:rPr>
          <w:rFonts w:ascii="Calibri" w:hAnsi="Calibri" w:cs="Calibri"/>
          <w:sz w:val="22"/>
          <w:szCs w:val="22"/>
        </w:rPr>
      </w:pPr>
      <w:r>
        <w:rPr>
          <w:rFonts w:ascii="Calibri" w:hAnsi="Calibri" w:cs="Calibri"/>
          <w:sz w:val="22"/>
          <w:szCs w:val="22"/>
        </w:rPr>
        <w:t xml:space="preserve">Rodič práve v ranom veku stratí často veľa vzácneho času (z hľadiska dôležitosti včasnej stimulácie dieťaťa) tápaním a hľadaním, čo je k dispozícii pre jeho dieťa a rodinu ako takú (aké služby, možnosti, terapie, rehabilitácie, ... ). Na Slovensku je minimálny počet odborníkov na skorý záchyt prejavov autizmu. Na Slovensku po prepočítaní na počet obyvateľstva </w:t>
      </w:r>
      <w:r w:rsidRPr="00047240">
        <w:rPr>
          <w:rStyle w:val="st1"/>
          <w:rFonts w:asciiTheme="minorHAnsi" w:hAnsiTheme="minorHAnsi"/>
          <w:color w:val="000000" w:themeColor="text1"/>
          <w:sz w:val="22"/>
          <w:szCs w:val="22"/>
        </w:rPr>
        <w:t>5 421</w:t>
      </w:r>
      <w:r>
        <w:rPr>
          <w:rStyle w:val="st1"/>
          <w:rFonts w:asciiTheme="minorHAnsi" w:hAnsiTheme="minorHAnsi"/>
          <w:color w:val="000000" w:themeColor="text1"/>
          <w:sz w:val="22"/>
          <w:szCs w:val="22"/>
        </w:rPr>
        <w:t> </w:t>
      </w:r>
      <w:r w:rsidRPr="00047240">
        <w:rPr>
          <w:rStyle w:val="st1"/>
          <w:rFonts w:asciiTheme="minorHAnsi" w:hAnsiTheme="minorHAnsi"/>
          <w:color w:val="000000" w:themeColor="text1"/>
          <w:sz w:val="22"/>
          <w:szCs w:val="22"/>
        </w:rPr>
        <w:t>349</w:t>
      </w:r>
      <w:r>
        <w:rPr>
          <w:rStyle w:val="st1"/>
          <w:rFonts w:asciiTheme="minorHAnsi" w:hAnsiTheme="minorHAnsi"/>
          <w:color w:val="000000" w:themeColor="text1"/>
          <w:sz w:val="22"/>
          <w:szCs w:val="22"/>
        </w:rPr>
        <w:t xml:space="preserve"> je približne </w:t>
      </w:r>
      <w:r>
        <w:rPr>
          <w:rStyle w:val="st1"/>
          <w:color w:val="545454"/>
        </w:rPr>
        <w:t xml:space="preserve"> </w:t>
      </w:r>
      <w:r w:rsidRPr="00047240">
        <w:rPr>
          <w:rStyle w:val="st1"/>
          <w:rFonts w:asciiTheme="minorHAnsi" w:hAnsiTheme="minorHAnsi"/>
          <w:color w:val="000000" w:themeColor="text1"/>
          <w:sz w:val="22"/>
          <w:szCs w:val="22"/>
        </w:rPr>
        <w:t>67</w:t>
      </w:r>
      <w:r>
        <w:rPr>
          <w:rStyle w:val="st1"/>
          <w:rFonts w:asciiTheme="minorHAnsi" w:hAnsiTheme="minorHAnsi"/>
          <w:color w:val="000000" w:themeColor="text1"/>
          <w:sz w:val="22"/>
          <w:szCs w:val="22"/>
        </w:rPr>
        <w:t> </w:t>
      </w:r>
      <w:r w:rsidRPr="00047240">
        <w:rPr>
          <w:rStyle w:val="st1"/>
          <w:rFonts w:asciiTheme="minorHAnsi" w:hAnsiTheme="minorHAnsi"/>
          <w:color w:val="000000" w:themeColor="text1"/>
          <w:sz w:val="22"/>
          <w:szCs w:val="22"/>
        </w:rPr>
        <w:t>767</w:t>
      </w:r>
      <w:r>
        <w:rPr>
          <w:rStyle w:val="st1"/>
          <w:color w:val="545454"/>
        </w:rPr>
        <w:t xml:space="preserve"> o</w:t>
      </w:r>
      <w:r w:rsidRPr="00047240">
        <w:rPr>
          <w:rStyle w:val="st1"/>
          <w:rFonts w:asciiTheme="minorHAnsi" w:hAnsiTheme="minorHAnsi"/>
          <w:color w:val="000000" w:themeColor="text1"/>
          <w:sz w:val="22"/>
          <w:szCs w:val="22"/>
        </w:rPr>
        <w:t>byvateľov</w:t>
      </w:r>
      <w:r>
        <w:rPr>
          <w:rStyle w:val="st1"/>
          <w:rFonts w:asciiTheme="minorHAnsi" w:hAnsiTheme="minorHAnsi"/>
          <w:color w:val="000000" w:themeColor="text1"/>
          <w:sz w:val="22"/>
          <w:szCs w:val="22"/>
        </w:rPr>
        <w:t xml:space="preserve"> s PAS</w:t>
      </w:r>
      <w:r>
        <w:rPr>
          <w:rStyle w:val="st1"/>
          <w:color w:val="545454"/>
        </w:rPr>
        <w:t>.</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62792F" w:rsidRDefault="0062792F" w:rsidP="00B27D72">
      <w:pPr>
        <w:pStyle w:val="Default"/>
        <w:rPr>
          <w:rFonts w:ascii="Calibri" w:hAnsi="Calibri" w:cs="Calibri"/>
          <w:sz w:val="22"/>
          <w:szCs w:val="22"/>
        </w:rPr>
      </w:pPr>
    </w:p>
    <w:p w:rsidR="00B27D72" w:rsidRDefault="00B27D72" w:rsidP="00C02ADA">
      <w:pPr>
        <w:pStyle w:val="Default"/>
        <w:numPr>
          <w:ilvl w:val="0"/>
          <w:numId w:val="11"/>
        </w:numPr>
        <w:jc w:val="both"/>
        <w:rPr>
          <w:rFonts w:ascii="Calibri" w:hAnsi="Calibri" w:cs="Calibri"/>
          <w:sz w:val="22"/>
          <w:szCs w:val="22"/>
        </w:rPr>
      </w:pPr>
      <w:r>
        <w:rPr>
          <w:rFonts w:ascii="Calibri" w:hAnsi="Calibri" w:cs="Calibri"/>
          <w:sz w:val="22"/>
          <w:szCs w:val="22"/>
        </w:rPr>
        <w:t xml:space="preserve">Pre potreby rodín s dieťaťom s PAS spracovať informácie o štátnych aj neštátnych organizáciách, ktoré sa akýmkoľvek spôsobom venujú týmto deťom a ich rodinám v rezortoch zdravotníctva, školstva a sociálnej oblasti (ÚPSVaR, špeciálne školské zariadenia, DSS, denné stacionáre, rehabilitačné centrá, terapie, občianske združenia a nadácie, ...). Dať ich rodičovi „do ruky“, resp. aspoň zdroje týchto informácií v jednotlivých rezortoch – ak existujú. </w:t>
      </w:r>
    </w:p>
    <w:p w:rsidR="00B27D72" w:rsidRDefault="00B27D72" w:rsidP="00B27D72">
      <w:pPr>
        <w:pStyle w:val="Default"/>
        <w:rPr>
          <w:rFonts w:ascii="Calibri" w:hAnsi="Calibri" w:cs="Calibri"/>
          <w:sz w:val="22"/>
          <w:szCs w:val="22"/>
        </w:rPr>
      </w:pPr>
    </w:p>
    <w:p w:rsidR="00B27D72" w:rsidRPr="0062792F" w:rsidRDefault="00B27D72" w:rsidP="0062792F">
      <w:pPr>
        <w:pStyle w:val="Default"/>
        <w:jc w:val="center"/>
        <w:rPr>
          <w:sz w:val="28"/>
          <w:szCs w:val="28"/>
        </w:rPr>
      </w:pPr>
      <w:r w:rsidRPr="0062792F">
        <w:rPr>
          <w:rFonts w:ascii="Calibri" w:hAnsi="Calibri" w:cs="Calibri"/>
          <w:b/>
          <w:bCs/>
          <w:sz w:val="28"/>
          <w:szCs w:val="28"/>
        </w:rPr>
        <w:t>VIAZANOSŤ KOMPENZÁCIÍ ŤZP NA VÝŠKU PRÍJMU A HODNOTU MAJETKU</w:t>
      </w:r>
    </w:p>
    <w:p w:rsidR="0062792F" w:rsidRDefault="0062792F"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62792F" w:rsidRDefault="0062792F" w:rsidP="00B27D72">
      <w:pPr>
        <w:pStyle w:val="Default"/>
        <w:rPr>
          <w:rFonts w:ascii="Calibri" w:hAnsi="Calibri" w:cs="Calibri"/>
          <w:sz w:val="22"/>
          <w:szCs w:val="22"/>
        </w:rPr>
      </w:pPr>
    </w:p>
    <w:p w:rsidR="00B27D72" w:rsidRDefault="0062792F" w:rsidP="00C02ADA">
      <w:pPr>
        <w:pStyle w:val="Default"/>
        <w:numPr>
          <w:ilvl w:val="0"/>
          <w:numId w:val="11"/>
        </w:numPr>
        <w:jc w:val="both"/>
        <w:rPr>
          <w:rFonts w:ascii="Calibri" w:hAnsi="Calibri" w:cs="Calibri"/>
          <w:sz w:val="22"/>
          <w:szCs w:val="22"/>
        </w:rPr>
      </w:pPr>
      <w:r>
        <w:rPr>
          <w:rFonts w:ascii="Calibri" w:hAnsi="Calibri" w:cs="Calibri"/>
          <w:sz w:val="22"/>
          <w:szCs w:val="22"/>
        </w:rPr>
        <w:t>p</w:t>
      </w:r>
      <w:r w:rsidR="00B27D72">
        <w:rPr>
          <w:rFonts w:ascii="Calibri" w:hAnsi="Calibri" w:cs="Calibri"/>
          <w:sz w:val="22"/>
          <w:szCs w:val="22"/>
        </w:rPr>
        <w:t xml:space="preserve">ri určitej výške príjmu fyzickej osoby s ŤZP sa peňažné príspevky na kompenzáciu neposkytnú vôbec, alebo sa poskytnú v nižšej sume. (Zákon č. 447/2008 Z.z. v znení neskorších predpisov o peňažných príspevkoch na kompenzáciu ŤZP, § 18). </w:t>
      </w:r>
    </w:p>
    <w:p w:rsidR="00B27D72" w:rsidRDefault="0062792F" w:rsidP="00C02ADA">
      <w:pPr>
        <w:pStyle w:val="Default"/>
        <w:numPr>
          <w:ilvl w:val="0"/>
          <w:numId w:val="12"/>
        </w:numPr>
        <w:rPr>
          <w:rFonts w:ascii="Calibri" w:hAnsi="Calibri" w:cs="Calibri"/>
          <w:sz w:val="22"/>
          <w:szCs w:val="22"/>
        </w:rPr>
      </w:pPr>
      <w:r>
        <w:rPr>
          <w:rFonts w:ascii="Calibri" w:hAnsi="Calibri" w:cs="Calibri"/>
          <w:sz w:val="22"/>
          <w:szCs w:val="22"/>
        </w:rPr>
        <w:t>k</w:t>
      </w:r>
      <w:r w:rsidR="00B27D72">
        <w:rPr>
          <w:rFonts w:ascii="Calibri" w:hAnsi="Calibri" w:cs="Calibri"/>
          <w:sz w:val="22"/>
          <w:szCs w:val="22"/>
        </w:rPr>
        <w:t xml:space="preserve">ompenzácia je pre dieťa, nie pre rodiča. </w:t>
      </w:r>
    </w:p>
    <w:p w:rsidR="00B27D72" w:rsidRDefault="0062792F" w:rsidP="00C02ADA">
      <w:pPr>
        <w:pStyle w:val="Default"/>
        <w:numPr>
          <w:ilvl w:val="0"/>
          <w:numId w:val="12"/>
        </w:numPr>
        <w:rPr>
          <w:rFonts w:ascii="Calibri" w:hAnsi="Calibri" w:cs="Calibri"/>
          <w:sz w:val="22"/>
          <w:szCs w:val="22"/>
        </w:rPr>
      </w:pPr>
      <w:r>
        <w:rPr>
          <w:rFonts w:ascii="Calibri" w:hAnsi="Calibri" w:cs="Calibri"/>
          <w:sz w:val="22"/>
          <w:szCs w:val="22"/>
        </w:rPr>
        <w:t>v</w:t>
      </w:r>
      <w:r w:rsidR="00B27D72">
        <w:rPr>
          <w:rFonts w:ascii="Calibri" w:hAnsi="Calibri" w:cs="Calibri"/>
          <w:sz w:val="22"/>
          <w:szCs w:val="22"/>
        </w:rPr>
        <w:t xml:space="preserve">ýška príjmu môže byť regionálne podmienená (platové pomery na východnom Slovenska môžu byť nižšie ako na západnom). </w:t>
      </w:r>
    </w:p>
    <w:p w:rsidR="00B27D72" w:rsidRDefault="00A03796" w:rsidP="00C02ADA">
      <w:pPr>
        <w:pStyle w:val="Default"/>
        <w:numPr>
          <w:ilvl w:val="0"/>
          <w:numId w:val="12"/>
        </w:numPr>
        <w:rPr>
          <w:rFonts w:ascii="Calibri" w:hAnsi="Calibri" w:cs="Calibri"/>
          <w:sz w:val="22"/>
          <w:szCs w:val="22"/>
        </w:rPr>
      </w:pPr>
      <w:r>
        <w:rPr>
          <w:rFonts w:ascii="Calibri" w:hAnsi="Calibri" w:cs="Calibri"/>
          <w:sz w:val="22"/>
          <w:szCs w:val="22"/>
        </w:rPr>
        <w:t>v</w:t>
      </w:r>
      <w:r w:rsidR="00B27D72">
        <w:rPr>
          <w:rFonts w:ascii="Calibri" w:hAnsi="Calibri" w:cs="Calibri"/>
          <w:sz w:val="22"/>
          <w:szCs w:val="22"/>
        </w:rPr>
        <w:t xml:space="preserve">yšší zárobok znamená zároveň vyšší príjem na daniach pre štát. </w:t>
      </w:r>
    </w:p>
    <w:p w:rsidR="00B27D72" w:rsidRDefault="00B27D72" w:rsidP="00B27D72">
      <w:pPr>
        <w:pStyle w:val="Default"/>
        <w:rPr>
          <w:rFonts w:ascii="Calibri" w:hAnsi="Calibri" w:cs="Calibri"/>
          <w:sz w:val="22"/>
          <w:szCs w:val="22"/>
        </w:rPr>
      </w:pPr>
      <w:r>
        <w:rPr>
          <w:rFonts w:ascii="Calibri" w:hAnsi="Calibri" w:cs="Calibri"/>
          <w:sz w:val="22"/>
          <w:szCs w:val="22"/>
        </w:rPr>
        <w:t xml:space="preserve">. </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RIEŠENIA: </w:t>
      </w:r>
    </w:p>
    <w:p w:rsidR="00A03796" w:rsidRDefault="00A03796" w:rsidP="00B27D72">
      <w:pPr>
        <w:pStyle w:val="Default"/>
        <w:rPr>
          <w:rFonts w:ascii="Calibri" w:hAnsi="Calibri" w:cs="Calibri"/>
          <w:sz w:val="22"/>
          <w:szCs w:val="22"/>
        </w:rPr>
      </w:pPr>
    </w:p>
    <w:p w:rsidR="00B27D72" w:rsidRDefault="00A03796" w:rsidP="00C02ADA">
      <w:pPr>
        <w:pStyle w:val="Default"/>
        <w:numPr>
          <w:ilvl w:val="0"/>
          <w:numId w:val="13"/>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 xml:space="preserve">mena legislatívy – </w:t>
      </w:r>
      <w:r w:rsidR="00B27D72">
        <w:rPr>
          <w:rFonts w:ascii="Calibri" w:hAnsi="Calibri" w:cs="Calibri"/>
          <w:b/>
          <w:bCs/>
          <w:sz w:val="22"/>
          <w:szCs w:val="22"/>
        </w:rPr>
        <w:t>zrušiť podmienenosť poskytnutia a výšky kompenzácii príjmami rodiny</w:t>
      </w:r>
      <w:r>
        <w:rPr>
          <w:rFonts w:ascii="Calibri" w:hAnsi="Calibri" w:cs="Calibri"/>
          <w:sz w:val="22"/>
          <w:szCs w:val="22"/>
        </w:rPr>
        <w:t>, n</w:t>
      </w:r>
      <w:r w:rsidR="00B27D72">
        <w:rPr>
          <w:rFonts w:ascii="Calibri" w:hAnsi="Calibri" w:cs="Calibri"/>
          <w:sz w:val="22"/>
          <w:szCs w:val="22"/>
        </w:rPr>
        <w:t>árokovateľnosť kompenzácií vzhľadom na postihnutie, be</w:t>
      </w:r>
      <w:r>
        <w:rPr>
          <w:rFonts w:ascii="Calibri" w:hAnsi="Calibri" w:cs="Calibri"/>
          <w:sz w:val="22"/>
          <w:szCs w:val="22"/>
        </w:rPr>
        <w:t>z ohľadu na výšku príjmu rodiny, t</w:t>
      </w:r>
      <w:r w:rsidR="00B27D72">
        <w:rPr>
          <w:rFonts w:ascii="Calibri" w:hAnsi="Calibri" w:cs="Calibri"/>
          <w:sz w:val="22"/>
          <w:szCs w:val="22"/>
        </w:rPr>
        <w:t>ieto rodiny sú zaťažené špecifikami starostlivosti o dieťa s</w:t>
      </w:r>
      <w:r>
        <w:rPr>
          <w:rFonts w:ascii="Calibri" w:hAnsi="Calibri" w:cs="Calibri"/>
          <w:sz w:val="22"/>
          <w:szCs w:val="22"/>
        </w:rPr>
        <w:t xml:space="preserve">  PAS  a </w:t>
      </w:r>
      <w:r w:rsidR="00B27D72">
        <w:rPr>
          <w:rFonts w:ascii="Calibri" w:hAnsi="Calibri" w:cs="Calibri"/>
          <w:sz w:val="22"/>
          <w:szCs w:val="22"/>
        </w:rPr>
        <w:t xml:space="preserve">ŤZP vo väčšej miere - frekvencia cestovania za lekármi a terapiami, hospitalizácie, kúpele. </w:t>
      </w:r>
    </w:p>
    <w:p w:rsidR="00B27D72" w:rsidRDefault="00A03796" w:rsidP="00C02ADA">
      <w:pPr>
        <w:pStyle w:val="Default"/>
        <w:numPr>
          <w:ilvl w:val="0"/>
          <w:numId w:val="13"/>
        </w:numPr>
        <w:rPr>
          <w:rFonts w:ascii="Calibri" w:hAnsi="Calibri" w:cs="Calibri"/>
          <w:sz w:val="22"/>
          <w:szCs w:val="22"/>
        </w:rPr>
      </w:pPr>
      <w:r>
        <w:rPr>
          <w:rFonts w:ascii="Calibri" w:hAnsi="Calibri" w:cs="Calibri"/>
          <w:sz w:val="22"/>
          <w:szCs w:val="22"/>
        </w:rPr>
        <w:t>o</w:t>
      </w:r>
      <w:r w:rsidR="00B27D72">
        <w:rPr>
          <w:rFonts w:ascii="Calibri" w:hAnsi="Calibri" w:cs="Calibri"/>
          <w:sz w:val="22"/>
          <w:szCs w:val="22"/>
        </w:rPr>
        <w:t>dstupňované financovanie podľa stupňa znevýhodnenosti k</w:t>
      </w:r>
      <w:r>
        <w:rPr>
          <w:rFonts w:ascii="Calibri" w:hAnsi="Calibri" w:cs="Calibri"/>
          <w:sz w:val="22"/>
          <w:szCs w:val="22"/>
        </w:rPr>
        <w:t> </w:t>
      </w:r>
      <w:r w:rsidR="00B27D72">
        <w:rPr>
          <w:rFonts w:ascii="Calibri" w:hAnsi="Calibri" w:cs="Calibri"/>
          <w:sz w:val="22"/>
          <w:szCs w:val="22"/>
        </w:rPr>
        <w:t>PAS</w:t>
      </w:r>
      <w:r>
        <w:rPr>
          <w:rFonts w:ascii="Calibri" w:hAnsi="Calibri" w:cs="Calibri"/>
          <w:sz w:val="22"/>
          <w:szCs w:val="22"/>
        </w:rPr>
        <w:t xml:space="preserve"> / model v Čechách, 3 stupne a 3 rozdielne výšky príspevku na opatrovanú osobu/</w:t>
      </w:r>
    </w:p>
    <w:p w:rsidR="00A03796" w:rsidRDefault="00A03796" w:rsidP="00A03796">
      <w:pPr>
        <w:pStyle w:val="Default"/>
        <w:ind w:left="720"/>
        <w:rPr>
          <w:rFonts w:ascii="Calibri" w:hAnsi="Calibri" w:cs="Calibri"/>
          <w:sz w:val="22"/>
          <w:szCs w:val="22"/>
        </w:rPr>
      </w:pPr>
    </w:p>
    <w:p w:rsidR="00B27D72" w:rsidRDefault="00B27D72" w:rsidP="00B27D72">
      <w:pPr>
        <w:pStyle w:val="Default"/>
        <w:rPr>
          <w:rFonts w:ascii="Calibri" w:hAnsi="Calibri" w:cs="Calibri"/>
          <w:sz w:val="22"/>
          <w:szCs w:val="22"/>
        </w:rPr>
      </w:pPr>
    </w:p>
    <w:p w:rsidR="00B27D72" w:rsidRPr="00A03796" w:rsidRDefault="00B27D72" w:rsidP="00A03796">
      <w:pPr>
        <w:pStyle w:val="Default"/>
        <w:jc w:val="center"/>
        <w:rPr>
          <w:sz w:val="28"/>
          <w:szCs w:val="28"/>
        </w:rPr>
      </w:pPr>
      <w:r w:rsidRPr="00A03796">
        <w:rPr>
          <w:rFonts w:ascii="Calibri" w:hAnsi="Calibri" w:cs="Calibri"/>
          <w:b/>
          <w:bCs/>
          <w:sz w:val="28"/>
          <w:szCs w:val="28"/>
        </w:rPr>
        <w:t xml:space="preserve">FYZICKÉ BARIÉRY – POTREBA ZABUDOVÁVANIA EUROKĽÚČOV </w:t>
      </w:r>
    </w:p>
    <w:p w:rsidR="00A03796" w:rsidRDefault="00A03796"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03796" w:rsidRDefault="00A03796" w:rsidP="00B27D72">
      <w:pPr>
        <w:pStyle w:val="Default"/>
        <w:rPr>
          <w:rFonts w:ascii="Calibri" w:hAnsi="Calibri" w:cs="Calibri"/>
          <w:sz w:val="22"/>
          <w:szCs w:val="22"/>
        </w:rPr>
      </w:pPr>
    </w:p>
    <w:p w:rsidR="00B27D72" w:rsidRDefault="00A03796" w:rsidP="00C02ADA">
      <w:pPr>
        <w:pStyle w:val="Default"/>
        <w:numPr>
          <w:ilvl w:val="0"/>
          <w:numId w:val="14"/>
        </w:numPr>
        <w:jc w:val="both"/>
        <w:rPr>
          <w:rFonts w:ascii="Calibri" w:hAnsi="Calibri" w:cs="Calibri"/>
          <w:sz w:val="22"/>
          <w:szCs w:val="22"/>
        </w:rPr>
      </w:pPr>
      <w:r>
        <w:rPr>
          <w:rFonts w:ascii="Calibri" w:hAnsi="Calibri" w:cs="Calibri"/>
          <w:sz w:val="22"/>
          <w:szCs w:val="22"/>
        </w:rPr>
        <w:t>r</w:t>
      </w:r>
      <w:r w:rsidR="00B27D72">
        <w:rPr>
          <w:rFonts w:ascii="Calibri" w:hAnsi="Calibri" w:cs="Calibri"/>
          <w:sz w:val="22"/>
          <w:szCs w:val="22"/>
        </w:rPr>
        <w:t>odič s dieťaťom s PAS a s ťažkým viacnásobným znevýhodnením</w:t>
      </w:r>
      <w:r>
        <w:rPr>
          <w:rFonts w:ascii="Calibri" w:hAnsi="Calibri" w:cs="Calibri"/>
          <w:sz w:val="22"/>
          <w:szCs w:val="22"/>
        </w:rPr>
        <w:t xml:space="preserve"> k PAS</w:t>
      </w:r>
      <w:r w:rsidR="00B27D72">
        <w:rPr>
          <w:rFonts w:ascii="Calibri" w:hAnsi="Calibri" w:cs="Calibri"/>
          <w:sz w:val="22"/>
          <w:szCs w:val="22"/>
        </w:rPr>
        <w:t xml:space="preserve"> je aj vďaka bariéram prostredia, v ktorom rodina žije, výrazne izolovaný (ulice, MHD, bariérovosť budov, výťahov, služieb, ...). </w:t>
      </w:r>
    </w:p>
    <w:p w:rsidR="00B27D72" w:rsidRDefault="00B27D72" w:rsidP="00C02ADA">
      <w:pPr>
        <w:pStyle w:val="Default"/>
        <w:numPr>
          <w:ilvl w:val="0"/>
          <w:numId w:val="14"/>
        </w:numPr>
        <w:jc w:val="both"/>
        <w:rPr>
          <w:rFonts w:ascii="Calibri" w:hAnsi="Calibri" w:cs="Calibri"/>
          <w:sz w:val="22"/>
          <w:szCs w:val="22"/>
        </w:rPr>
      </w:pPr>
      <w:r>
        <w:rPr>
          <w:rFonts w:ascii="Calibri" w:hAnsi="Calibri" w:cs="Calibri"/>
          <w:sz w:val="22"/>
          <w:szCs w:val="22"/>
        </w:rPr>
        <w:t xml:space="preserve">Príklad z Českej republiky - osadzujú úspešne Eurokľúče už 7 rokov. Ide o </w:t>
      </w:r>
      <w:r>
        <w:rPr>
          <w:rFonts w:ascii="Calibri" w:hAnsi="Calibri" w:cs="Calibri"/>
          <w:b/>
          <w:bCs/>
          <w:sz w:val="22"/>
          <w:szCs w:val="22"/>
        </w:rPr>
        <w:t>univerzálny kľúč a špeciálny zámkový systém</w:t>
      </w:r>
      <w:r>
        <w:rPr>
          <w:rFonts w:ascii="Calibri" w:hAnsi="Calibri" w:cs="Calibri"/>
          <w:sz w:val="22"/>
          <w:szCs w:val="22"/>
        </w:rPr>
        <w:t xml:space="preserve">, ktoré sa hromadne používajú pre bezbariérové sociálne (WC) a technické zariadenia (výťahy, zvislé a schodiskové plošiny). Osadzované miesta: benzínové čerpacie stanice, motoresty, obchodné reťazce, kultúrne zariadenia a centrá, ministerstvá, magistrátne – mestské – obecné úrady, úrady práce, správy soc. zabezpečenia, súdy a katastre, ďalšie úrady a inštitúcie, školy a školské knižnice, internáty, ubytovacie zariadenia, reťazce rýchleho občerstvenia, športové – zábavné a voľnočasové zariadenia, kultúrne pamiatky, kultúrne a informačné centrá, atď. </w:t>
      </w:r>
    </w:p>
    <w:p w:rsidR="00B27D72" w:rsidRDefault="00B27D72" w:rsidP="00C02ADA">
      <w:pPr>
        <w:pStyle w:val="Default"/>
        <w:numPr>
          <w:ilvl w:val="0"/>
          <w:numId w:val="14"/>
        </w:numPr>
        <w:rPr>
          <w:sz w:val="22"/>
          <w:szCs w:val="22"/>
        </w:rPr>
      </w:pPr>
      <w:r>
        <w:rPr>
          <w:rFonts w:ascii="Calibri" w:hAnsi="Calibri" w:cs="Calibri"/>
          <w:sz w:val="22"/>
          <w:szCs w:val="22"/>
        </w:rPr>
        <w:t xml:space="preserve">Asociácia na ochranu práv pacientov v SR - http://aopp.meu.zoznam.sk/news/podakovanie-za-system-eurokluc/, začala v Košickom kraji s iniciatívou projektu „Eurokľúč“. </w:t>
      </w:r>
    </w:p>
    <w:p w:rsidR="00B27D72" w:rsidRDefault="00B27D72" w:rsidP="00B27D72">
      <w:pPr>
        <w:pStyle w:val="Default"/>
        <w:rPr>
          <w:sz w:val="22"/>
          <w:szCs w:val="22"/>
        </w:rPr>
      </w:pPr>
    </w:p>
    <w:p w:rsidR="00B27D72" w:rsidRDefault="00AE18F7" w:rsidP="00B27D72">
      <w:pPr>
        <w:pStyle w:val="Default"/>
        <w:rPr>
          <w:rFonts w:ascii="Calibri" w:hAnsi="Calibri" w:cs="Calibri"/>
          <w:sz w:val="22"/>
          <w:szCs w:val="22"/>
        </w:rPr>
      </w:pPr>
      <w:r>
        <w:rPr>
          <w:rFonts w:ascii="Calibri" w:hAnsi="Calibri" w:cs="Calibri"/>
          <w:sz w:val="22"/>
          <w:szCs w:val="22"/>
        </w:rPr>
        <w:t xml:space="preserve">MOŽNOSTI: </w:t>
      </w:r>
    </w:p>
    <w:p w:rsidR="00AE18F7" w:rsidRDefault="00AE18F7" w:rsidP="00B27D72">
      <w:pPr>
        <w:pStyle w:val="Default"/>
        <w:rPr>
          <w:rFonts w:ascii="Calibri" w:hAnsi="Calibri" w:cs="Calibri"/>
          <w:sz w:val="22"/>
          <w:szCs w:val="22"/>
        </w:rPr>
      </w:pPr>
    </w:p>
    <w:p w:rsidR="00B27D72" w:rsidRDefault="00B27D72" w:rsidP="00C02ADA">
      <w:pPr>
        <w:pStyle w:val="Default"/>
        <w:numPr>
          <w:ilvl w:val="0"/>
          <w:numId w:val="15"/>
        </w:numPr>
        <w:rPr>
          <w:rFonts w:ascii="Calibri" w:hAnsi="Calibri" w:cs="Calibri"/>
          <w:sz w:val="22"/>
          <w:szCs w:val="22"/>
        </w:rPr>
      </w:pPr>
      <w:r>
        <w:rPr>
          <w:rFonts w:ascii="Calibri" w:hAnsi="Calibri" w:cs="Calibri"/>
          <w:sz w:val="22"/>
          <w:szCs w:val="22"/>
        </w:rPr>
        <w:t xml:space="preserve">Zmena legislatívy – </w:t>
      </w:r>
      <w:r>
        <w:rPr>
          <w:rFonts w:ascii="Calibri" w:hAnsi="Calibri" w:cs="Calibri"/>
          <w:b/>
          <w:bCs/>
          <w:sz w:val="22"/>
          <w:szCs w:val="22"/>
        </w:rPr>
        <w:t xml:space="preserve">povinnosť osádzať Eurokľúč </w:t>
      </w:r>
      <w:r>
        <w:rPr>
          <w:rFonts w:ascii="Calibri" w:hAnsi="Calibri" w:cs="Calibri"/>
          <w:sz w:val="22"/>
          <w:szCs w:val="22"/>
        </w:rPr>
        <w:t xml:space="preserve">v novobudovaných bezbariérových zariadeniach a priestoroch, vstupoch, atď., určených pre ľudí s ŤZP. </w:t>
      </w:r>
    </w:p>
    <w:p w:rsidR="00B27D72" w:rsidRDefault="00B27D72" w:rsidP="00C02ADA">
      <w:pPr>
        <w:pStyle w:val="Default"/>
        <w:numPr>
          <w:ilvl w:val="0"/>
          <w:numId w:val="15"/>
        </w:numPr>
        <w:rPr>
          <w:rFonts w:ascii="Calibri" w:hAnsi="Calibri" w:cs="Calibri"/>
          <w:sz w:val="22"/>
          <w:szCs w:val="22"/>
        </w:rPr>
      </w:pPr>
      <w:r>
        <w:rPr>
          <w:rFonts w:ascii="Calibri" w:hAnsi="Calibri" w:cs="Calibri"/>
          <w:sz w:val="22"/>
          <w:szCs w:val="22"/>
        </w:rPr>
        <w:t xml:space="preserve">Využiť nové programovacie obdobie eurofondov na roky 2014 – 2020 a presadiť projekt na rozbehnutie zabudovávania Eurokľúčov na Slovensku (možnosť výmeny skúseností s ČR, príp. s Poľskom). </w:t>
      </w:r>
    </w:p>
    <w:p w:rsidR="00B27D72" w:rsidRDefault="00B27D72" w:rsidP="00C02ADA">
      <w:pPr>
        <w:pStyle w:val="Default"/>
        <w:numPr>
          <w:ilvl w:val="0"/>
          <w:numId w:val="15"/>
        </w:numPr>
        <w:rPr>
          <w:rFonts w:ascii="Calibri" w:hAnsi="Calibri" w:cs="Calibri"/>
          <w:sz w:val="22"/>
          <w:szCs w:val="22"/>
        </w:rPr>
      </w:pPr>
      <w:r>
        <w:rPr>
          <w:rFonts w:ascii="Calibri" w:hAnsi="Calibri" w:cs="Calibri"/>
          <w:sz w:val="22"/>
          <w:szCs w:val="22"/>
        </w:rPr>
        <w:t xml:space="preserve">Nárok na Eurokľúč pre každého držiteľa preukazu ŤZP, tak, ako je to vyše 20-ročnou tradíciou v Európe. </w:t>
      </w:r>
    </w:p>
    <w:p w:rsidR="00B27D72" w:rsidRDefault="00B27D72" w:rsidP="00B27D72">
      <w:pPr>
        <w:pStyle w:val="Default"/>
        <w:rPr>
          <w:rFonts w:ascii="Calibri" w:hAnsi="Calibri" w:cs="Calibri"/>
          <w:sz w:val="22"/>
          <w:szCs w:val="22"/>
        </w:rPr>
      </w:pPr>
    </w:p>
    <w:p w:rsidR="00A70BCB" w:rsidRDefault="00A70BCB" w:rsidP="00B27D72">
      <w:pPr>
        <w:pStyle w:val="Default"/>
        <w:rPr>
          <w:rFonts w:ascii="Calibri" w:hAnsi="Calibri" w:cs="Calibri"/>
          <w:sz w:val="22"/>
          <w:szCs w:val="22"/>
        </w:rPr>
      </w:pPr>
    </w:p>
    <w:p w:rsidR="00A70BCB" w:rsidRDefault="00A70BCB" w:rsidP="00A70BCB">
      <w:pPr>
        <w:pStyle w:val="Default"/>
        <w:jc w:val="center"/>
        <w:rPr>
          <w:rFonts w:ascii="Calibri" w:hAnsi="Calibri" w:cs="Calibri"/>
          <w:b/>
          <w:sz w:val="28"/>
          <w:szCs w:val="28"/>
        </w:rPr>
      </w:pPr>
      <w:r w:rsidRPr="00A70BCB">
        <w:rPr>
          <w:rFonts w:ascii="Calibri" w:hAnsi="Calibri" w:cs="Calibri"/>
          <w:b/>
          <w:sz w:val="28"/>
          <w:szCs w:val="28"/>
        </w:rPr>
        <w:t>OSOBA S AUTIZMOM PO DOVŔŠENÍ 18  ROKU ŽIVOTA A UPLATNENIE V ŽIVOTE V PRÍPADE, ŽE NEMÁ DOSTATOČNÚ SPÔSOBILOSŤ NA ZARADENIE SA DO PRACOVNÉHO PROCESU , INVALIDNÝ DÔCHODOK</w:t>
      </w:r>
    </w:p>
    <w:p w:rsidR="00A70BCB" w:rsidRDefault="00A70BCB" w:rsidP="00A70BCB">
      <w:pPr>
        <w:pStyle w:val="Default"/>
        <w:jc w:val="center"/>
        <w:rPr>
          <w:rFonts w:ascii="Calibri" w:hAnsi="Calibri" w:cs="Calibri"/>
          <w:b/>
          <w:sz w:val="28"/>
          <w:szCs w:val="28"/>
        </w:rPr>
      </w:pPr>
    </w:p>
    <w:p w:rsidR="00B0686A" w:rsidRDefault="00197E0D" w:rsidP="00A70BCB">
      <w:pPr>
        <w:pStyle w:val="Default"/>
        <w:jc w:val="both"/>
        <w:rPr>
          <w:rFonts w:ascii="Calibri" w:hAnsi="Calibri" w:cs="Calibri"/>
          <w:sz w:val="22"/>
          <w:szCs w:val="22"/>
        </w:rPr>
      </w:pPr>
      <w:r>
        <w:rPr>
          <w:rFonts w:ascii="Calibri" w:hAnsi="Calibri" w:cs="Calibri"/>
          <w:sz w:val="22"/>
          <w:szCs w:val="22"/>
        </w:rPr>
        <w:t xml:space="preserve">Rodina s dospelou </w:t>
      </w:r>
      <w:r w:rsidR="00A70BCB">
        <w:rPr>
          <w:rFonts w:ascii="Calibri" w:hAnsi="Calibri" w:cs="Calibri"/>
          <w:sz w:val="22"/>
          <w:szCs w:val="22"/>
        </w:rPr>
        <w:t xml:space="preserve"> osobou s autizmom sa dostáva do patovej situácie.   Rodič je už vysilený starostlivosťou o dieťa a z dieťaťa sa stáva dospelá osoba, odkázaná na príspevok  zo strany štátu v podobe invalidného dôchodku. Problém, pokiaľ osoba s autizmom nemá pridružené iné znevýhodnenia , narážajú rodičia na to, že vizuálne dobre vyzerajúci jedinec nevykazuje známky fyzického defektu, z pohľadu revízneho lekára, ktorý posudzuje osobu aj podľa množstva posudkov od odborných lekárov sa stretáva s dokumentáciou , v ktorej okrem diagnózy autizmu </w:t>
      </w:r>
      <w:r w:rsidR="0073711D">
        <w:rPr>
          <w:rFonts w:ascii="Calibri" w:hAnsi="Calibri" w:cs="Calibri"/>
          <w:sz w:val="22"/>
          <w:szCs w:val="22"/>
        </w:rPr>
        <w:t>sa nemá čoho ďalšieho chytiť a pre rodiča nastáva dlhotrvajúci boj so všetkými príslušnými rezortmi</w:t>
      </w:r>
      <w:r>
        <w:rPr>
          <w:rFonts w:ascii="Calibri" w:hAnsi="Calibri" w:cs="Calibri"/>
          <w:sz w:val="22"/>
          <w:szCs w:val="22"/>
        </w:rPr>
        <w:t>, aby získal invalidný dôchodok.</w:t>
      </w:r>
      <w:r w:rsidR="00B0686A">
        <w:rPr>
          <w:rFonts w:ascii="Calibri" w:hAnsi="Calibri" w:cs="Calibri"/>
          <w:sz w:val="22"/>
          <w:szCs w:val="22"/>
        </w:rPr>
        <w:t xml:space="preserve"> </w:t>
      </w:r>
    </w:p>
    <w:p w:rsidR="00B0686A" w:rsidRDefault="00B0686A" w:rsidP="00A70BCB">
      <w:pPr>
        <w:pStyle w:val="Default"/>
        <w:jc w:val="both"/>
        <w:rPr>
          <w:rFonts w:ascii="Calibri" w:hAnsi="Calibri" w:cs="Calibri"/>
          <w:color w:val="C00000"/>
          <w:sz w:val="22"/>
          <w:szCs w:val="22"/>
        </w:rPr>
      </w:pPr>
      <w:r w:rsidRPr="00B0686A">
        <w:rPr>
          <w:rFonts w:ascii="Calibri" w:hAnsi="Calibri" w:cs="Calibri"/>
          <w:color w:val="C00000"/>
          <w:sz w:val="22"/>
          <w:szCs w:val="22"/>
        </w:rPr>
        <w:t>Riziká na Slovensku, ktoré priniesol čas a prax organizácie SPOSA BB je, že matka samoživite</w:t>
      </w:r>
      <w:r>
        <w:rPr>
          <w:rFonts w:ascii="Calibri" w:hAnsi="Calibri" w:cs="Calibri"/>
          <w:color w:val="C00000"/>
          <w:sz w:val="22"/>
          <w:szCs w:val="22"/>
        </w:rPr>
        <w:t>ľka</w:t>
      </w:r>
      <w:r w:rsidRPr="00B0686A">
        <w:rPr>
          <w:rFonts w:ascii="Calibri" w:hAnsi="Calibri" w:cs="Calibri"/>
          <w:color w:val="C00000"/>
          <w:sz w:val="22"/>
          <w:szCs w:val="22"/>
        </w:rPr>
        <w:t>, ktorá má dve dospelé skoro tridsať ročné deti s</w:t>
      </w:r>
      <w:r>
        <w:rPr>
          <w:rFonts w:ascii="Calibri" w:hAnsi="Calibri" w:cs="Calibri"/>
          <w:color w:val="C00000"/>
          <w:sz w:val="22"/>
          <w:szCs w:val="22"/>
        </w:rPr>
        <w:t> </w:t>
      </w:r>
      <w:r w:rsidRPr="00B0686A">
        <w:rPr>
          <w:rFonts w:ascii="Calibri" w:hAnsi="Calibri" w:cs="Calibri"/>
          <w:color w:val="C00000"/>
          <w:sz w:val="22"/>
          <w:szCs w:val="22"/>
        </w:rPr>
        <w:t>PAS</w:t>
      </w:r>
      <w:r>
        <w:rPr>
          <w:rFonts w:ascii="Calibri" w:hAnsi="Calibri" w:cs="Calibri"/>
          <w:color w:val="C00000"/>
          <w:sz w:val="22"/>
          <w:szCs w:val="22"/>
        </w:rPr>
        <w:t>,</w:t>
      </w:r>
      <w:r w:rsidRPr="00B0686A">
        <w:rPr>
          <w:rFonts w:ascii="Calibri" w:hAnsi="Calibri" w:cs="Calibri"/>
          <w:color w:val="C00000"/>
          <w:sz w:val="22"/>
          <w:szCs w:val="22"/>
        </w:rPr>
        <w:t xml:space="preserve"> sa dostala do pozície rukojemníčky, deti sú pre spoločnosť nevyužiteľné, dokonca sú zneužité a matka psychicky frustrovaná vo veku do 60 rokov</w:t>
      </w:r>
      <w:r>
        <w:rPr>
          <w:rFonts w:ascii="Calibri" w:hAnsi="Calibri" w:cs="Calibri"/>
          <w:color w:val="C00000"/>
          <w:sz w:val="22"/>
          <w:szCs w:val="22"/>
        </w:rPr>
        <w:t>,</w:t>
      </w:r>
      <w:r w:rsidRPr="00B0686A">
        <w:rPr>
          <w:rFonts w:ascii="Calibri" w:hAnsi="Calibri" w:cs="Calibri"/>
          <w:color w:val="C00000"/>
          <w:sz w:val="22"/>
          <w:szCs w:val="22"/>
        </w:rPr>
        <w:t xml:space="preserve"> nedokáže pre získanú psychózu so života s deťmi, zaradiť sa so pracovného procesu a ťahá jarmo celej rodiny. </w:t>
      </w:r>
      <w:r>
        <w:rPr>
          <w:rFonts w:ascii="Calibri" w:hAnsi="Calibri" w:cs="Calibri"/>
          <w:color w:val="C00000"/>
          <w:sz w:val="22"/>
          <w:szCs w:val="22"/>
        </w:rPr>
        <w:t xml:space="preserve"> Nedokáže sa domôcť žiadnej pomoci. </w:t>
      </w:r>
    </w:p>
    <w:p w:rsidR="00A70BCB" w:rsidRDefault="00B0686A" w:rsidP="00A70BCB">
      <w:pPr>
        <w:pStyle w:val="Default"/>
        <w:jc w:val="both"/>
        <w:rPr>
          <w:rFonts w:ascii="Calibri" w:hAnsi="Calibri" w:cs="Calibri"/>
          <w:color w:val="002060"/>
          <w:sz w:val="22"/>
          <w:szCs w:val="22"/>
        </w:rPr>
      </w:pPr>
      <w:r w:rsidRPr="00B0686A">
        <w:rPr>
          <w:rFonts w:ascii="Calibri" w:hAnsi="Calibri" w:cs="Calibri"/>
          <w:color w:val="002060"/>
          <w:sz w:val="22"/>
          <w:szCs w:val="22"/>
        </w:rPr>
        <w:t>Táto skutočnosť vznikla z toho, že 30 rokov sa na Slovensku nič pre túto cieľovú skupinu  neurobilo a keby dostali jej deti pomoc, akú potrebovali, dnes by boli prínosom pre spoločnosť. Zodpovednosť bude Slovensko musieť prijať a pomôcť týmto rodinám. A v blízkej budúcnosti začleniť do budovania</w:t>
      </w:r>
      <w:r>
        <w:rPr>
          <w:rFonts w:ascii="Calibri" w:hAnsi="Calibri" w:cs="Calibri"/>
          <w:color w:val="C00000"/>
          <w:sz w:val="22"/>
          <w:szCs w:val="22"/>
        </w:rPr>
        <w:t xml:space="preserve"> </w:t>
      </w:r>
      <w:r w:rsidRPr="00B0686A">
        <w:rPr>
          <w:rFonts w:ascii="Calibri" w:hAnsi="Calibri" w:cs="Calibri"/>
          <w:color w:val="002060"/>
          <w:sz w:val="22"/>
          <w:szCs w:val="22"/>
        </w:rPr>
        <w:t xml:space="preserve">nových možností, aj centra na sociálnu rehabilitáciu a aspoň </w:t>
      </w:r>
      <w:r>
        <w:rPr>
          <w:rFonts w:ascii="Calibri" w:hAnsi="Calibri" w:cs="Calibri"/>
          <w:color w:val="002060"/>
          <w:sz w:val="22"/>
          <w:szCs w:val="22"/>
        </w:rPr>
        <w:t>prina</w:t>
      </w:r>
      <w:r w:rsidRPr="00B0686A">
        <w:rPr>
          <w:rFonts w:ascii="Calibri" w:hAnsi="Calibri" w:cs="Calibri"/>
          <w:color w:val="002060"/>
          <w:sz w:val="22"/>
          <w:szCs w:val="22"/>
        </w:rPr>
        <w:t>vr</w:t>
      </w:r>
      <w:r>
        <w:rPr>
          <w:rFonts w:ascii="Calibri" w:hAnsi="Calibri" w:cs="Calibri"/>
          <w:color w:val="002060"/>
          <w:sz w:val="22"/>
          <w:szCs w:val="22"/>
        </w:rPr>
        <w:t>á</w:t>
      </w:r>
      <w:r w:rsidRPr="00B0686A">
        <w:rPr>
          <w:rFonts w:ascii="Calibri" w:hAnsi="Calibri" w:cs="Calibri"/>
          <w:color w:val="002060"/>
          <w:sz w:val="22"/>
          <w:szCs w:val="22"/>
        </w:rPr>
        <w:t>tenie dospelých osôb s PAS do spoločnosti v miere , v akej sa budú môcť vrátiť.</w:t>
      </w:r>
      <w:r>
        <w:rPr>
          <w:rFonts w:ascii="Calibri" w:hAnsi="Calibri" w:cs="Calibri"/>
          <w:color w:val="002060"/>
          <w:sz w:val="22"/>
          <w:szCs w:val="22"/>
        </w:rPr>
        <w:t xml:space="preserve"> </w:t>
      </w:r>
    </w:p>
    <w:p w:rsidR="00B0686A" w:rsidRDefault="00B0686A" w:rsidP="00A70BCB">
      <w:pPr>
        <w:pStyle w:val="Default"/>
        <w:jc w:val="both"/>
        <w:rPr>
          <w:rFonts w:ascii="Calibri" w:hAnsi="Calibri" w:cs="Calibri"/>
          <w:color w:val="002060"/>
          <w:sz w:val="22"/>
          <w:szCs w:val="22"/>
        </w:rPr>
      </w:pPr>
    </w:p>
    <w:p w:rsidR="00B0686A" w:rsidRPr="00B0686A" w:rsidRDefault="00B0686A" w:rsidP="00A70BCB">
      <w:pPr>
        <w:pStyle w:val="Default"/>
        <w:jc w:val="both"/>
        <w:rPr>
          <w:rFonts w:ascii="Calibri" w:hAnsi="Calibri" w:cs="Calibri"/>
          <w:color w:val="C00000"/>
          <w:sz w:val="22"/>
          <w:szCs w:val="22"/>
        </w:rPr>
      </w:pPr>
    </w:p>
    <w:p w:rsidR="00197E0D" w:rsidRDefault="00197E0D" w:rsidP="00A70BCB">
      <w:pPr>
        <w:pStyle w:val="Default"/>
        <w:jc w:val="both"/>
        <w:rPr>
          <w:rFonts w:ascii="Calibri" w:hAnsi="Calibri" w:cs="Calibri"/>
          <w:sz w:val="22"/>
          <w:szCs w:val="22"/>
        </w:rPr>
      </w:pPr>
    </w:p>
    <w:p w:rsidR="00197E0D" w:rsidRDefault="00197E0D" w:rsidP="00197E0D">
      <w:pPr>
        <w:pStyle w:val="Default"/>
        <w:jc w:val="both"/>
        <w:rPr>
          <w:rFonts w:ascii="Calibri" w:hAnsi="Calibri" w:cs="Calibri"/>
          <w:sz w:val="22"/>
          <w:szCs w:val="22"/>
        </w:rPr>
      </w:pPr>
      <w:r>
        <w:rPr>
          <w:rFonts w:ascii="Calibri" w:hAnsi="Calibri" w:cs="Calibri"/>
          <w:sz w:val="22"/>
          <w:szCs w:val="22"/>
        </w:rPr>
        <w:t xml:space="preserve">STAV:  </w:t>
      </w:r>
    </w:p>
    <w:p w:rsidR="00AE18F7" w:rsidRDefault="00AE18F7" w:rsidP="00197E0D">
      <w:pPr>
        <w:pStyle w:val="Default"/>
        <w:jc w:val="both"/>
        <w:rPr>
          <w:rFonts w:ascii="Calibri" w:hAnsi="Calibri" w:cs="Calibri"/>
          <w:sz w:val="22"/>
          <w:szCs w:val="22"/>
        </w:rPr>
      </w:pPr>
    </w:p>
    <w:p w:rsidR="00197E0D" w:rsidRDefault="00197E0D" w:rsidP="00C02ADA">
      <w:pPr>
        <w:pStyle w:val="Default"/>
        <w:numPr>
          <w:ilvl w:val="0"/>
          <w:numId w:val="25"/>
        </w:numPr>
        <w:jc w:val="both"/>
        <w:rPr>
          <w:rFonts w:ascii="Calibri" w:hAnsi="Calibri" w:cs="Calibri"/>
          <w:sz w:val="22"/>
          <w:szCs w:val="22"/>
        </w:rPr>
      </w:pPr>
      <w:r>
        <w:rPr>
          <w:rFonts w:ascii="Calibri" w:hAnsi="Calibri" w:cs="Calibri"/>
          <w:sz w:val="22"/>
          <w:szCs w:val="22"/>
        </w:rPr>
        <w:t>nedostatok  príležitostí pre dospelú osobu s PAS a pridruženými znevýhodneniami uplatniť sa v pracovnom procese</w:t>
      </w:r>
    </w:p>
    <w:p w:rsidR="00197E0D" w:rsidRDefault="00197E0D" w:rsidP="00C02ADA">
      <w:pPr>
        <w:pStyle w:val="Default"/>
        <w:numPr>
          <w:ilvl w:val="0"/>
          <w:numId w:val="25"/>
        </w:numPr>
        <w:jc w:val="both"/>
        <w:rPr>
          <w:rFonts w:ascii="Calibri" w:hAnsi="Calibri" w:cs="Calibri"/>
          <w:sz w:val="22"/>
          <w:szCs w:val="22"/>
        </w:rPr>
      </w:pPr>
      <w:r>
        <w:rPr>
          <w:rFonts w:ascii="Calibri" w:hAnsi="Calibri" w:cs="Calibri"/>
          <w:sz w:val="22"/>
          <w:szCs w:val="22"/>
        </w:rPr>
        <w:t>absentuje cielená a zmysluplná činnosť , či v smere ďalšieho možného vzdelávania, alebo chráneného pracovného miesta , osoba s PAS má obmedzené schopnosti a tým aj pracovná náplň musí byť presne zadefinovaná a osobou s PAS zvládaná</w:t>
      </w:r>
    </w:p>
    <w:p w:rsidR="00197E0D" w:rsidRDefault="00197E0D" w:rsidP="00C02ADA">
      <w:pPr>
        <w:pStyle w:val="Default"/>
        <w:numPr>
          <w:ilvl w:val="0"/>
          <w:numId w:val="25"/>
        </w:numPr>
        <w:jc w:val="both"/>
        <w:rPr>
          <w:rFonts w:ascii="Calibri" w:hAnsi="Calibri" w:cs="Calibri"/>
          <w:sz w:val="22"/>
          <w:szCs w:val="22"/>
        </w:rPr>
      </w:pPr>
      <w:r>
        <w:rPr>
          <w:rFonts w:ascii="Calibri" w:hAnsi="Calibri" w:cs="Calibri"/>
          <w:sz w:val="22"/>
          <w:szCs w:val="22"/>
        </w:rPr>
        <w:t>neexistujú na Slovensku zariadenia podporované štátom, ktoré by  umo</w:t>
      </w:r>
      <w:r w:rsidR="000A0DC5">
        <w:rPr>
          <w:rFonts w:ascii="Calibri" w:hAnsi="Calibri" w:cs="Calibri"/>
          <w:sz w:val="22"/>
          <w:szCs w:val="22"/>
        </w:rPr>
        <w:t>žňovali chránené bývanie aj s asistenciou osoby, ktorá by im pomáhala v nácviku osobných zručností</w:t>
      </w:r>
    </w:p>
    <w:p w:rsidR="00B27D72" w:rsidRDefault="000A0DC5" w:rsidP="00C02ADA">
      <w:pPr>
        <w:pStyle w:val="Default"/>
        <w:numPr>
          <w:ilvl w:val="0"/>
          <w:numId w:val="25"/>
        </w:numPr>
        <w:jc w:val="both"/>
        <w:rPr>
          <w:rFonts w:ascii="Calibri" w:hAnsi="Calibri" w:cs="Calibri"/>
          <w:sz w:val="22"/>
          <w:szCs w:val="22"/>
        </w:rPr>
      </w:pPr>
      <w:r>
        <w:rPr>
          <w:rFonts w:ascii="Calibri" w:hAnsi="Calibri" w:cs="Calibri"/>
          <w:sz w:val="22"/>
          <w:szCs w:val="22"/>
        </w:rPr>
        <w:t>rodina je jedinou možnosťou a tým sa rodič, alebo rodičia dostávajú do pasce</w:t>
      </w:r>
    </w:p>
    <w:p w:rsidR="000A0DC5" w:rsidRDefault="000A0DC5" w:rsidP="00C02ADA">
      <w:pPr>
        <w:pStyle w:val="Default"/>
        <w:numPr>
          <w:ilvl w:val="0"/>
          <w:numId w:val="25"/>
        </w:numPr>
        <w:jc w:val="both"/>
        <w:rPr>
          <w:rFonts w:ascii="Calibri" w:hAnsi="Calibri" w:cs="Calibri"/>
          <w:sz w:val="22"/>
          <w:szCs w:val="22"/>
        </w:rPr>
      </w:pPr>
      <w:r>
        <w:rPr>
          <w:rFonts w:ascii="Calibri" w:hAnsi="Calibri" w:cs="Calibri"/>
          <w:sz w:val="22"/>
          <w:szCs w:val="22"/>
        </w:rPr>
        <w:t>v prípade zhoršeného zdravotného stavu rodiča , osobu s autizmom nevezme žiadna odľahčovacia služba, ale ani odborné psychiatrické zariadenie na dočasnú hospitalizáciu,  rodič je nútený ostať bez potrebnej pomoci</w:t>
      </w:r>
    </w:p>
    <w:p w:rsidR="000A0DC5" w:rsidRDefault="000A0DC5" w:rsidP="00C02ADA">
      <w:pPr>
        <w:pStyle w:val="Default"/>
        <w:numPr>
          <w:ilvl w:val="0"/>
          <w:numId w:val="25"/>
        </w:numPr>
        <w:jc w:val="both"/>
        <w:rPr>
          <w:rFonts w:ascii="Calibri" w:hAnsi="Calibri" w:cs="Calibri"/>
          <w:sz w:val="22"/>
          <w:szCs w:val="22"/>
        </w:rPr>
      </w:pPr>
      <w:r>
        <w:rPr>
          <w:rFonts w:ascii="Calibri" w:hAnsi="Calibri" w:cs="Calibri"/>
          <w:sz w:val="22"/>
          <w:szCs w:val="22"/>
        </w:rPr>
        <w:t>veľa krát pri vybavovaní príspevku na opatrovanie sa stáva, že pre ľahšie vybavenie formalít úradník nabáda rodiča k možnosti, zbaviť svoje dospelé dieťa svojprávnosti</w:t>
      </w:r>
    </w:p>
    <w:p w:rsidR="000A0DC5" w:rsidRDefault="000A0DC5" w:rsidP="00C02ADA">
      <w:pPr>
        <w:pStyle w:val="Default"/>
        <w:numPr>
          <w:ilvl w:val="0"/>
          <w:numId w:val="25"/>
        </w:numPr>
        <w:jc w:val="both"/>
        <w:rPr>
          <w:rFonts w:ascii="Calibri" w:hAnsi="Calibri" w:cs="Calibri"/>
          <w:sz w:val="22"/>
          <w:szCs w:val="22"/>
        </w:rPr>
      </w:pPr>
      <w:r>
        <w:rPr>
          <w:rFonts w:ascii="Calibri" w:hAnsi="Calibri" w:cs="Calibri"/>
          <w:sz w:val="22"/>
          <w:szCs w:val="22"/>
        </w:rPr>
        <w:lastRenderedPageBreak/>
        <w:t xml:space="preserve">rodina s dospelým členom s  PAS má veľmi </w:t>
      </w:r>
      <w:r w:rsidR="007B2D97">
        <w:rPr>
          <w:rFonts w:ascii="Calibri" w:hAnsi="Calibri" w:cs="Calibri"/>
          <w:sz w:val="22"/>
          <w:szCs w:val="22"/>
        </w:rPr>
        <w:t>s</w:t>
      </w:r>
      <w:r>
        <w:rPr>
          <w:rFonts w:ascii="Calibri" w:hAnsi="Calibri" w:cs="Calibri"/>
          <w:sz w:val="22"/>
          <w:szCs w:val="22"/>
        </w:rPr>
        <w:t>ťaženú situáciu aj tým, že rodičovi sa automaticky zníži príspevok na opatrovanie a pre veľakrát zhoršený zdravotný stav , ktorý nadobudol každodennou ťažkou drinou okolo dieťaťa, už je neuplatniteľný na trhu práce a aj tak svoje dospelé dieťa nemá dať do akého zariadenia.</w:t>
      </w:r>
    </w:p>
    <w:p w:rsidR="000A0DC5" w:rsidRDefault="000A0DC5" w:rsidP="000A0DC5">
      <w:pPr>
        <w:pStyle w:val="Default"/>
        <w:jc w:val="both"/>
        <w:rPr>
          <w:rFonts w:ascii="Calibri" w:hAnsi="Calibri" w:cs="Calibri"/>
          <w:sz w:val="22"/>
          <w:szCs w:val="22"/>
        </w:rPr>
      </w:pPr>
    </w:p>
    <w:p w:rsidR="000A0DC5" w:rsidRDefault="000A0DC5" w:rsidP="000A0DC5">
      <w:pPr>
        <w:pStyle w:val="Default"/>
        <w:jc w:val="both"/>
        <w:rPr>
          <w:rFonts w:ascii="Calibri" w:hAnsi="Calibri" w:cs="Calibri"/>
          <w:sz w:val="22"/>
          <w:szCs w:val="22"/>
        </w:rPr>
      </w:pPr>
      <w:r>
        <w:rPr>
          <w:rFonts w:ascii="Calibri" w:hAnsi="Calibri" w:cs="Calibri"/>
          <w:sz w:val="22"/>
          <w:szCs w:val="22"/>
        </w:rPr>
        <w:t xml:space="preserve">MOŽNOSTI: </w:t>
      </w:r>
    </w:p>
    <w:p w:rsidR="00AE18F7" w:rsidRDefault="00AE18F7" w:rsidP="000A0DC5">
      <w:pPr>
        <w:pStyle w:val="Default"/>
        <w:jc w:val="both"/>
        <w:rPr>
          <w:rFonts w:ascii="Calibri" w:hAnsi="Calibri" w:cs="Calibri"/>
          <w:sz w:val="22"/>
          <w:szCs w:val="22"/>
        </w:rPr>
      </w:pPr>
    </w:p>
    <w:p w:rsidR="000A0DC5" w:rsidRDefault="000A0DC5" w:rsidP="00C02ADA">
      <w:pPr>
        <w:pStyle w:val="Default"/>
        <w:numPr>
          <w:ilvl w:val="0"/>
          <w:numId w:val="26"/>
        </w:numPr>
        <w:jc w:val="both"/>
        <w:rPr>
          <w:rFonts w:ascii="Calibri" w:hAnsi="Calibri" w:cs="Calibri"/>
          <w:sz w:val="22"/>
          <w:szCs w:val="22"/>
        </w:rPr>
      </w:pPr>
      <w:r>
        <w:rPr>
          <w:rFonts w:ascii="Calibri" w:hAnsi="Calibri" w:cs="Calibri"/>
          <w:sz w:val="22"/>
          <w:szCs w:val="22"/>
        </w:rPr>
        <w:t>zmeniť a nastaviť legisltívu pre osoby s autizmom tak, aby si aj rodičia mohli nájsť pracovné zaradenie popri dieťati v oblasti, ktorá je nápomocná práve jeho dieťaťu – podpora vytvárania podporovaného zamestnávania rodičov s vytvorením zariadení, kde sa budú poskytovať komplexné služby pre osoby s autizmom</w:t>
      </w:r>
    </w:p>
    <w:p w:rsidR="000A0DC5" w:rsidRDefault="000A0DC5" w:rsidP="00C02ADA">
      <w:pPr>
        <w:pStyle w:val="Default"/>
        <w:numPr>
          <w:ilvl w:val="0"/>
          <w:numId w:val="26"/>
        </w:numPr>
        <w:jc w:val="both"/>
        <w:rPr>
          <w:rFonts w:ascii="Calibri" w:hAnsi="Calibri" w:cs="Calibri"/>
          <w:sz w:val="22"/>
          <w:szCs w:val="22"/>
        </w:rPr>
      </w:pPr>
      <w:r>
        <w:rPr>
          <w:rFonts w:ascii="Calibri" w:hAnsi="Calibri" w:cs="Calibri"/>
          <w:sz w:val="22"/>
          <w:szCs w:val="22"/>
        </w:rPr>
        <w:t xml:space="preserve">budú tieto slúžiť aj na vzdelávanie rodičov, ich psychoregeneráciu, </w:t>
      </w:r>
      <w:r w:rsidR="00B82E95">
        <w:rPr>
          <w:rFonts w:ascii="Calibri" w:hAnsi="Calibri" w:cs="Calibri"/>
          <w:sz w:val="22"/>
          <w:szCs w:val="22"/>
        </w:rPr>
        <w:t>vzdelávanie osôb v budúcnosti pracujúcich s touto cieľovou skupinou /študenti VŠ, SOŠ, dobrovoľníci/, centrum , v ktorom bude aj aplykované praktické vzdelanie pre napomáhajúce profesie</w:t>
      </w:r>
    </w:p>
    <w:p w:rsidR="00B82E95" w:rsidRDefault="00B82E95" w:rsidP="00C02ADA">
      <w:pPr>
        <w:pStyle w:val="Default"/>
        <w:numPr>
          <w:ilvl w:val="0"/>
          <w:numId w:val="26"/>
        </w:numPr>
        <w:jc w:val="both"/>
        <w:rPr>
          <w:rFonts w:ascii="Calibri" w:hAnsi="Calibri" w:cs="Calibri"/>
          <w:sz w:val="22"/>
          <w:szCs w:val="22"/>
        </w:rPr>
      </w:pPr>
      <w:r>
        <w:rPr>
          <w:rFonts w:ascii="Calibri" w:hAnsi="Calibri" w:cs="Calibri"/>
          <w:sz w:val="22"/>
          <w:szCs w:val="22"/>
        </w:rPr>
        <w:t>uplatniť rodiča dieťaťa s PAS v praxi.</w:t>
      </w:r>
    </w:p>
    <w:p w:rsidR="001576E8" w:rsidRPr="001576E8" w:rsidRDefault="001576E8" w:rsidP="001576E8">
      <w:pPr>
        <w:pStyle w:val="Odsekzoznamu"/>
        <w:numPr>
          <w:ilvl w:val="0"/>
          <w:numId w:val="26"/>
        </w:numPr>
        <w:rPr>
          <w:rFonts w:ascii="Calibri" w:hAnsi="Calibri" w:cs="Calibri"/>
          <w:color w:val="000000"/>
        </w:rPr>
      </w:pPr>
      <w:r w:rsidRPr="001576E8">
        <w:rPr>
          <w:rFonts w:ascii="Calibri" w:hAnsi="Calibri" w:cs="Calibri"/>
          <w:color w:val="000000"/>
        </w:rPr>
        <w:t>možnosť vyvárať tieto služby neziskovým organizáciám, ktoré vedú rodičia a blízky ľudí s PAS a aj samotní ľudia s PAS, viaczdrojové financovanie , kde tieto organizácie podporí aj štáta, samospráva , obec</w:t>
      </w:r>
    </w:p>
    <w:p w:rsidR="001576E8" w:rsidRDefault="001576E8" w:rsidP="001576E8">
      <w:pPr>
        <w:pStyle w:val="Default"/>
        <w:ind w:left="720"/>
        <w:jc w:val="both"/>
        <w:rPr>
          <w:rFonts w:ascii="Calibri" w:hAnsi="Calibri" w:cs="Calibri"/>
          <w:sz w:val="22"/>
          <w:szCs w:val="22"/>
        </w:rPr>
      </w:pPr>
    </w:p>
    <w:p w:rsidR="00B82E95" w:rsidRDefault="00B82E95" w:rsidP="00B82E95">
      <w:pPr>
        <w:pStyle w:val="Default"/>
        <w:jc w:val="both"/>
        <w:rPr>
          <w:rFonts w:ascii="Calibri" w:hAnsi="Calibri" w:cs="Calibri"/>
          <w:sz w:val="22"/>
          <w:szCs w:val="22"/>
        </w:rPr>
      </w:pPr>
    </w:p>
    <w:p w:rsidR="00B82E95" w:rsidRDefault="00B82E95" w:rsidP="00B82E95">
      <w:pPr>
        <w:pStyle w:val="Default"/>
        <w:jc w:val="both"/>
        <w:rPr>
          <w:rFonts w:ascii="Calibri" w:hAnsi="Calibri" w:cs="Calibri"/>
          <w:sz w:val="22"/>
          <w:szCs w:val="22"/>
        </w:rPr>
      </w:pPr>
    </w:p>
    <w:p w:rsidR="00B82E95" w:rsidRDefault="00B82E95" w:rsidP="00B82E95">
      <w:pPr>
        <w:pStyle w:val="Default"/>
        <w:jc w:val="both"/>
        <w:rPr>
          <w:rFonts w:ascii="Calibri" w:hAnsi="Calibri" w:cs="Calibri"/>
          <w:sz w:val="22"/>
          <w:szCs w:val="22"/>
        </w:rPr>
      </w:pPr>
      <w:r>
        <w:rPr>
          <w:rFonts w:ascii="Calibri" w:hAnsi="Calibri" w:cs="Calibri"/>
          <w:sz w:val="22"/>
          <w:szCs w:val="22"/>
        </w:rPr>
        <w:t>POZNÁMKA: Osoby s autizmom potrebujú úplne iné prístupy a podmienky.</w:t>
      </w:r>
    </w:p>
    <w:p w:rsidR="00B82E95" w:rsidRDefault="00B82E95" w:rsidP="00B82E95">
      <w:pPr>
        <w:pStyle w:val="Default"/>
        <w:jc w:val="both"/>
        <w:rPr>
          <w:rFonts w:ascii="Calibri" w:hAnsi="Calibri" w:cs="Calibri"/>
          <w:sz w:val="22"/>
          <w:szCs w:val="22"/>
        </w:rPr>
      </w:pPr>
    </w:p>
    <w:p w:rsidR="00B82E95" w:rsidRPr="000A0DC5" w:rsidRDefault="00B82E95" w:rsidP="00B82E95">
      <w:pPr>
        <w:pStyle w:val="Default"/>
        <w:jc w:val="both"/>
        <w:rPr>
          <w:rFonts w:ascii="Calibri" w:hAnsi="Calibri" w:cs="Calibri"/>
          <w:sz w:val="22"/>
          <w:szCs w:val="22"/>
        </w:rPr>
      </w:pPr>
    </w:p>
    <w:p w:rsidR="00574ED3" w:rsidRDefault="00CC74BF" w:rsidP="00C02ADA">
      <w:pPr>
        <w:pStyle w:val="Odsekzoznamu"/>
        <w:numPr>
          <w:ilvl w:val="0"/>
          <w:numId w:val="16"/>
        </w:numPr>
        <w:tabs>
          <w:tab w:val="left" w:pos="5463"/>
        </w:tabs>
        <w:jc w:val="center"/>
        <w:rPr>
          <w:rFonts w:ascii="Calibri" w:hAnsi="Calibri" w:cs="Calibri"/>
        </w:rPr>
      </w:pPr>
      <w:r w:rsidRPr="00CC74BF">
        <w:rPr>
          <w:b/>
          <w:bCs/>
          <w:sz w:val="28"/>
          <w:szCs w:val="28"/>
        </w:rPr>
        <w:t>POTREBY RODÍN S DIEŤAŤOM  A DOSPELOU OSOBOU S PAS  A INÝM PRIDRUŽENÝM  ŤAŽKÝM ZDRAVOTNÝM  ZNEVÝHODNENÍM</w:t>
      </w:r>
      <w:r w:rsidRPr="00CC74BF">
        <w:rPr>
          <w:rFonts w:ascii="Calibri" w:hAnsi="Calibri" w:cs="Calibri"/>
          <w:b/>
          <w:sz w:val="28"/>
          <w:szCs w:val="28"/>
        </w:rPr>
        <w:t xml:space="preserve"> V OBLASTI ZDRAVOTNÍCTVA</w:t>
      </w:r>
      <w:r w:rsidRPr="00CC74BF">
        <w:rPr>
          <w:rFonts w:ascii="Calibri" w:hAnsi="Calibri" w:cs="Calibri"/>
        </w:rPr>
        <w:t xml:space="preserve"> </w:t>
      </w:r>
    </w:p>
    <w:p w:rsidR="00574ED3" w:rsidRDefault="00574ED3" w:rsidP="00574ED3">
      <w:pPr>
        <w:tabs>
          <w:tab w:val="left" w:pos="5463"/>
        </w:tabs>
        <w:jc w:val="center"/>
        <w:rPr>
          <w:rFonts w:ascii="Calibri" w:hAnsi="Calibri" w:cs="Calibri"/>
        </w:rPr>
      </w:pPr>
    </w:p>
    <w:p w:rsidR="00574ED3" w:rsidRDefault="00574ED3" w:rsidP="00574ED3">
      <w:pPr>
        <w:tabs>
          <w:tab w:val="left" w:pos="5463"/>
        </w:tabs>
        <w:jc w:val="center"/>
        <w:rPr>
          <w:rFonts w:ascii="Calibri" w:hAnsi="Calibri" w:cs="Calibri"/>
        </w:rPr>
      </w:pPr>
    </w:p>
    <w:p w:rsidR="00574ED3" w:rsidRPr="00574ED3" w:rsidRDefault="00574ED3" w:rsidP="00574ED3">
      <w:pPr>
        <w:tabs>
          <w:tab w:val="left" w:pos="5463"/>
        </w:tabs>
        <w:jc w:val="center"/>
        <w:rPr>
          <w:rFonts w:ascii="Calibri" w:hAnsi="Calibri" w:cs="Calibri"/>
        </w:rPr>
      </w:pPr>
    </w:p>
    <w:p w:rsidR="00271856" w:rsidRDefault="00574ED3" w:rsidP="00574ED3">
      <w:pPr>
        <w:tabs>
          <w:tab w:val="left" w:pos="5463"/>
        </w:tabs>
        <w:jc w:val="both"/>
        <w:rPr>
          <w:rFonts w:ascii="Calibri" w:hAnsi="Calibri" w:cs="Calibri"/>
        </w:rPr>
      </w:pPr>
      <w:r>
        <w:rPr>
          <w:rFonts w:ascii="Calibri" w:hAnsi="Calibri" w:cs="Calibri"/>
        </w:rPr>
        <w:t xml:space="preserve">V posledných rokoch aj intervenciou zo strany rodičov, ktorí šíria povedomie o autizme sa </w:t>
      </w:r>
      <w:r w:rsidR="005F383B">
        <w:rPr>
          <w:rFonts w:ascii="Calibri" w:hAnsi="Calibri" w:cs="Calibri"/>
        </w:rPr>
        <w:t>v niektorých zdravotníckych zariadeniach zlepšil prístup k deťom s autizmom. Ale nie je to zatiaľ všade pravidlo.</w:t>
      </w:r>
      <w:r w:rsidR="00B27D72" w:rsidRPr="00574ED3">
        <w:rPr>
          <w:rFonts w:ascii="Calibri" w:hAnsi="Calibri" w:cs="Calibri"/>
        </w:rPr>
        <w:t xml:space="preserve"> </w:t>
      </w:r>
      <w:r w:rsidR="005F383B">
        <w:rPr>
          <w:rFonts w:ascii="Calibri" w:hAnsi="Calibri" w:cs="Calibri"/>
        </w:rPr>
        <w:t>Určite sa zdravotníci starajú v najvyššej pre nich možnej miere</w:t>
      </w:r>
      <w:r w:rsidR="00FB2182">
        <w:rPr>
          <w:rFonts w:ascii="Calibri" w:hAnsi="Calibri" w:cs="Calibri"/>
        </w:rPr>
        <w:t xml:space="preserve"> o zdravie dieťaťa s autizmom</w:t>
      </w:r>
      <w:r w:rsidR="005F383B">
        <w:rPr>
          <w:rFonts w:ascii="Calibri" w:hAnsi="Calibri" w:cs="Calibri"/>
        </w:rPr>
        <w:t>, ale pri</w:t>
      </w:r>
      <w:r w:rsidR="00FB2182">
        <w:rPr>
          <w:rFonts w:ascii="Calibri" w:hAnsi="Calibri" w:cs="Calibri"/>
        </w:rPr>
        <w:t xml:space="preserve"> jeho </w:t>
      </w:r>
      <w:r w:rsidR="005F383B">
        <w:rPr>
          <w:rFonts w:ascii="Calibri" w:hAnsi="Calibri" w:cs="Calibri"/>
        </w:rPr>
        <w:t xml:space="preserve"> h</w:t>
      </w:r>
      <w:r w:rsidR="00FB2182">
        <w:rPr>
          <w:rFonts w:ascii="Calibri" w:hAnsi="Calibri" w:cs="Calibri"/>
        </w:rPr>
        <w:t xml:space="preserve">ospitalizácii </w:t>
      </w:r>
      <w:r w:rsidR="005F383B">
        <w:rPr>
          <w:rFonts w:ascii="Calibri" w:hAnsi="Calibri" w:cs="Calibri"/>
        </w:rPr>
        <w:t xml:space="preserve"> mnoho krát nechcú v prípade potreby dieťaťa matku alebo otca hospitalizovať s ním. Zdravotné poisťovne to nezahrnuli do adresára výkonov a tak pre nemocnice je to záťaž finančná i priestorová. </w:t>
      </w:r>
    </w:p>
    <w:p w:rsidR="00271856" w:rsidRDefault="00271856" w:rsidP="00574ED3">
      <w:pPr>
        <w:tabs>
          <w:tab w:val="left" w:pos="5463"/>
        </w:tabs>
        <w:jc w:val="both"/>
        <w:rPr>
          <w:rFonts w:ascii="Calibri" w:hAnsi="Calibri" w:cs="Calibri"/>
        </w:rPr>
      </w:pPr>
    </w:p>
    <w:p w:rsidR="00574ED3" w:rsidRDefault="005F383B" w:rsidP="00574ED3">
      <w:pPr>
        <w:tabs>
          <w:tab w:val="left" w:pos="5463"/>
        </w:tabs>
        <w:jc w:val="both"/>
        <w:rPr>
          <w:rFonts w:ascii="Calibri" w:hAnsi="Calibri" w:cs="Calibri"/>
        </w:rPr>
      </w:pPr>
      <w:r>
        <w:rPr>
          <w:rFonts w:ascii="Calibri" w:hAnsi="Calibri" w:cs="Calibri"/>
        </w:rPr>
        <w:t>To isté sa týka aj detí, ktoré majú pridružené neurologické a iné diagnózy, ktoré si vyžadujú kúpeľnú alebo inú liečbu. Rodič nemá preplácaný pobyt , ani stravu a keď z časti áno , je to minimálna úhrada zo strany zdravotnej poisťovne.</w:t>
      </w:r>
      <w:r w:rsidR="00FB2182">
        <w:rPr>
          <w:rFonts w:ascii="Calibri" w:hAnsi="Calibri" w:cs="Calibri"/>
        </w:rPr>
        <w:t xml:space="preserve"> Čo sa týka pobytu, sú kúpeľné zariadenia pre deti a mládež od veku 1 -18 rokov, väčšinou nemocničného typu, čiže na izbe môžu byť aj štyria. </w:t>
      </w:r>
      <w:r w:rsidR="00B27D72" w:rsidRPr="00574ED3">
        <w:rPr>
          <w:rFonts w:ascii="Calibri" w:hAnsi="Calibri" w:cs="Calibri"/>
        </w:rPr>
        <w:t xml:space="preserve"> </w:t>
      </w:r>
      <w:r w:rsidR="00FB2182">
        <w:rPr>
          <w:rFonts w:ascii="Calibri" w:hAnsi="Calibri" w:cs="Calibri"/>
        </w:rPr>
        <w:t xml:space="preserve">V prípade pobytu matky s dieťaťom s autizmom veľa krát dochádza ku konfliktom so spolubývajúcou ďalšou dvojicou,  z dôvodu iného správania dieťaťa, alebo jeho hlučnosti. Takéto kúpeľné zariadenia majú niekedy samostatné izby, ale tieto považujú za nadštandard a pripláca za ne. Hoci </w:t>
      </w:r>
      <w:r w:rsidR="00271856">
        <w:rPr>
          <w:rFonts w:ascii="Calibri" w:hAnsi="Calibri" w:cs="Calibri"/>
        </w:rPr>
        <w:t xml:space="preserve">si o tento „nadštandard“ žiadajú už vopred rodičia s deťmi s autizmom , pri poslaní žiadosti o kúpeľnú liečbu , zariadenie im nevyhovie. </w:t>
      </w:r>
      <w:r w:rsidR="00FB2182">
        <w:rPr>
          <w:rFonts w:ascii="Calibri" w:hAnsi="Calibri" w:cs="Calibri"/>
        </w:rPr>
        <w:t xml:space="preserve">A preto väčšinou pobyt s dieťaťom sa stáva pre matku i dieťa </w:t>
      </w:r>
      <w:r w:rsidR="00B27D72" w:rsidRPr="00574ED3">
        <w:rPr>
          <w:rFonts w:ascii="Calibri" w:hAnsi="Calibri" w:cs="Calibri"/>
        </w:rPr>
        <w:t xml:space="preserve"> </w:t>
      </w:r>
      <w:r w:rsidR="00FB2182">
        <w:rPr>
          <w:rFonts w:ascii="Calibri" w:hAnsi="Calibri" w:cs="Calibri"/>
        </w:rPr>
        <w:t>traumatizujúcim zážitkom a liečebný efekt nemá tak očakávaný výsledok.</w:t>
      </w:r>
      <w:r w:rsidR="00B27D72" w:rsidRPr="00574ED3">
        <w:rPr>
          <w:rFonts w:ascii="Calibri" w:hAnsi="Calibri" w:cs="Calibri"/>
        </w:rPr>
        <w:t xml:space="preserve"> </w:t>
      </w:r>
      <w:r w:rsidR="00271856">
        <w:rPr>
          <w:rFonts w:ascii="Calibri" w:hAnsi="Calibri" w:cs="Calibri"/>
        </w:rPr>
        <w:t xml:space="preserve">Dieťa i matka zo stresu často  v kúpeľoch ochorie a zvyšný pobyt je pre oboch trápením. Preto mnohé matky , keď dieťa vyrastie a už jeho prejavy sú príliš výrazné, do kúpeľov prestanú chodiť .Týmto </w:t>
      </w:r>
      <w:r w:rsidR="00B27D72" w:rsidRPr="00574ED3">
        <w:rPr>
          <w:rFonts w:ascii="Calibri" w:hAnsi="Calibri" w:cs="Calibri"/>
        </w:rPr>
        <w:t xml:space="preserve"> chceme pripomenúť, že práva pacientov bez rozdielu sú </w:t>
      </w:r>
      <w:r w:rsidR="00FB2182">
        <w:rPr>
          <w:rFonts w:ascii="Calibri" w:hAnsi="Calibri" w:cs="Calibri"/>
        </w:rPr>
        <w:t xml:space="preserve"> </w:t>
      </w:r>
      <w:r w:rsidR="00B27D72" w:rsidRPr="00574ED3">
        <w:rPr>
          <w:rFonts w:ascii="Calibri" w:hAnsi="Calibri" w:cs="Calibri"/>
        </w:rPr>
        <w:t>zakotvené vo viacerých zákonoch</w:t>
      </w:r>
      <w:r w:rsidR="00271856">
        <w:rPr>
          <w:rFonts w:ascii="Calibri" w:hAnsi="Calibri" w:cs="Calibri"/>
        </w:rPr>
        <w:t xml:space="preserve"> a preto by sme uvítali, aby sa problematike autizmu venovalo celoplošne</w:t>
      </w:r>
      <w:r w:rsidR="00B27D72" w:rsidRPr="00574ED3">
        <w:rPr>
          <w:rFonts w:ascii="Calibri" w:hAnsi="Calibri" w:cs="Calibri"/>
        </w:rPr>
        <w:t xml:space="preserve">. </w:t>
      </w:r>
      <w:r w:rsidR="00B27D72" w:rsidRPr="00574ED3">
        <w:rPr>
          <w:rFonts w:ascii="Calibri" w:hAnsi="Calibri" w:cs="Calibri"/>
        </w:rPr>
        <w:lastRenderedPageBreak/>
        <w:t>Charta práv pacienta v SR bola prijatá vládou SR dňa 11. apríla 2001 a upravuje ľudské práva a slobody pri poskytovaní zdravotnej starostlivosti.</w:t>
      </w:r>
    </w:p>
    <w:p w:rsidR="00574ED3" w:rsidRDefault="00574ED3" w:rsidP="00574ED3">
      <w:pPr>
        <w:tabs>
          <w:tab w:val="left" w:pos="5463"/>
        </w:tabs>
        <w:jc w:val="both"/>
        <w:rPr>
          <w:rFonts w:ascii="Calibri" w:hAnsi="Calibri" w:cs="Calibri"/>
        </w:rPr>
      </w:pPr>
    </w:p>
    <w:p w:rsidR="00271856" w:rsidRDefault="00271856" w:rsidP="00574ED3">
      <w:pPr>
        <w:tabs>
          <w:tab w:val="left" w:pos="5463"/>
        </w:tabs>
        <w:jc w:val="both"/>
        <w:rPr>
          <w:rFonts w:ascii="Calibri" w:hAnsi="Calibri" w:cs="Calibri"/>
          <w:b/>
          <w:bCs/>
          <w:sz w:val="23"/>
          <w:szCs w:val="23"/>
        </w:rPr>
      </w:pPr>
    </w:p>
    <w:p w:rsidR="00B27D72" w:rsidRPr="00271856" w:rsidRDefault="00B27D72" w:rsidP="00271856">
      <w:pPr>
        <w:tabs>
          <w:tab w:val="left" w:pos="5463"/>
        </w:tabs>
        <w:jc w:val="center"/>
        <w:rPr>
          <w:rFonts w:ascii="Calibri" w:hAnsi="Calibri" w:cs="Calibri"/>
          <w:sz w:val="28"/>
          <w:szCs w:val="28"/>
        </w:rPr>
      </w:pPr>
      <w:r w:rsidRPr="00271856">
        <w:rPr>
          <w:rFonts w:ascii="Calibri" w:hAnsi="Calibri" w:cs="Calibri"/>
          <w:b/>
          <w:bCs/>
          <w:sz w:val="28"/>
          <w:szCs w:val="28"/>
        </w:rPr>
        <w:t>VČASNÉ STANOVENIE DIAGNÓZY DIEŤAŤA A OKOLNOSTI JEJ OZNÁMENIA</w:t>
      </w:r>
    </w:p>
    <w:p w:rsidR="00271856" w:rsidRDefault="00271856" w:rsidP="00574ED3">
      <w:pPr>
        <w:pStyle w:val="Default"/>
        <w:rPr>
          <w:rFonts w:ascii="Calibri" w:hAnsi="Calibri" w:cs="Calibri"/>
          <w:sz w:val="22"/>
          <w:szCs w:val="22"/>
        </w:rPr>
      </w:pPr>
    </w:p>
    <w:p w:rsidR="00B27D72" w:rsidRDefault="00B27D72" w:rsidP="00574ED3">
      <w:pPr>
        <w:pStyle w:val="Default"/>
        <w:rPr>
          <w:rFonts w:ascii="Calibri" w:hAnsi="Calibri" w:cs="Calibri"/>
          <w:sz w:val="22"/>
          <w:szCs w:val="22"/>
        </w:rPr>
      </w:pPr>
      <w:r>
        <w:rPr>
          <w:rFonts w:ascii="Calibri" w:hAnsi="Calibri" w:cs="Calibri"/>
          <w:sz w:val="22"/>
          <w:szCs w:val="22"/>
        </w:rPr>
        <w:t xml:space="preserve">STAV: </w:t>
      </w:r>
    </w:p>
    <w:p w:rsidR="00AE18F7" w:rsidRDefault="00AE18F7" w:rsidP="00574ED3">
      <w:pPr>
        <w:pStyle w:val="Default"/>
        <w:rPr>
          <w:rFonts w:ascii="Calibri" w:hAnsi="Calibri" w:cs="Calibri"/>
          <w:sz w:val="22"/>
          <w:szCs w:val="22"/>
        </w:rPr>
      </w:pPr>
    </w:p>
    <w:p w:rsidR="00B27D72" w:rsidRDefault="00271856" w:rsidP="00C02ADA">
      <w:pPr>
        <w:pStyle w:val="Default"/>
        <w:numPr>
          <w:ilvl w:val="0"/>
          <w:numId w:val="17"/>
        </w:numPr>
        <w:jc w:val="both"/>
        <w:rPr>
          <w:rFonts w:ascii="Calibri" w:hAnsi="Calibri" w:cs="Calibri"/>
          <w:sz w:val="22"/>
          <w:szCs w:val="22"/>
        </w:rPr>
      </w:pPr>
      <w:r>
        <w:rPr>
          <w:rFonts w:ascii="Calibri" w:hAnsi="Calibri" w:cs="Calibri"/>
          <w:sz w:val="22"/>
          <w:szCs w:val="22"/>
        </w:rPr>
        <w:t>e</w:t>
      </w:r>
      <w:r w:rsidR="00B27D72">
        <w:rPr>
          <w:rFonts w:ascii="Calibri" w:hAnsi="Calibri" w:cs="Calibri"/>
          <w:sz w:val="22"/>
          <w:szCs w:val="22"/>
        </w:rPr>
        <w:t>xistujú rodiny, v ktorých je dieťaťu diagn</w:t>
      </w:r>
      <w:r>
        <w:rPr>
          <w:rFonts w:ascii="Calibri" w:hAnsi="Calibri" w:cs="Calibri"/>
          <w:sz w:val="22"/>
          <w:szCs w:val="22"/>
        </w:rPr>
        <w:t>óza stanovená ihneď po narodení, s</w:t>
      </w:r>
      <w:r w:rsidR="00B27D72">
        <w:rPr>
          <w:rFonts w:ascii="Calibri" w:hAnsi="Calibri" w:cs="Calibri"/>
          <w:sz w:val="22"/>
          <w:szCs w:val="22"/>
        </w:rPr>
        <w:t xml:space="preserve">ú však aj také, u ktorých tomu tak nie je – v takom prípade sa pri narodení dieťaťa javí so zdravotného hľadiska všetko v poriadku (Apgar skóre a prvotný skríning), no neskôr sa zistí, že vývin neprebieha štandardne – stagnuje – a </w:t>
      </w:r>
      <w:r>
        <w:rPr>
          <w:rFonts w:ascii="Calibri" w:hAnsi="Calibri" w:cs="Calibri"/>
          <w:sz w:val="22"/>
          <w:szCs w:val="22"/>
        </w:rPr>
        <w:t>dieťa neskôr viditeľne zaostáva, ď</w:t>
      </w:r>
      <w:r w:rsidR="00B27D72">
        <w:rPr>
          <w:rFonts w:ascii="Calibri" w:hAnsi="Calibri" w:cs="Calibri"/>
          <w:sz w:val="22"/>
          <w:szCs w:val="22"/>
        </w:rPr>
        <w:t xml:space="preserve">alšou skupinou sú deti a rodiny, kde k poškodeniu zdravia dochádza následkom úrazu, lekárskeho zákroku, atď. </w:t>
      </w:r>
    </w:p>
    <w:p w:rsidR="00E953F1" w:rsidRDefault="00271856" w:rsidP="00C02ADA">
      <w:pPr>
        <w:pStyle w:val="Default"/>
        <w:numPr>
          <w:ilvl w:val="0"/>
          <w:numId w:val="17"/>
        </w:numPr>
        <w:jc w:val="both"/>
        <w:rPr>
          <w:rFonts w:ascii="Calibri" w:hAnsi="Calibri" w:cs="Calibri"/>
          <w:sz w:val="22"/>
          <w:szCs w:val="22"/>
        </w:rPr>
      </w:pPr>
      <w:r>
        <w:rPr>
          <w:rFonts w:ascii="Calibri" w:hAnsi="Calibri" w:cs="Calibri"/>
          <w:sz w:val="22"/>
          <w:szCs w:val="22"/>
        </w:rPr>
        <w:t>u</w:t>
      </w:r>
      <w:r w:rsidR="00B27D72">
        <w:rPr>
          <w:rFonts w:ascii="Calibri" w:hAnsi="Calibri" w:cs="Calibri"/>
          <w:sz w:val="22"/>
          <w:szCs w:val="22"/>
        </w:rPr>
        <w:t>vedomujeme si, že snaha lekárov o včasnú diagnostiku je veľmi dôležitá pre</w:t>
      </w:r>
      <w:r>
        <w:rPr>
          <w:rFonts w:ascii="Calibri" w:hAnsi="Calibri" w:cs="Calibri"/>
          <w:sz w:val="22"/>
          <w:szCs w:val="22"/>
        </w:rPr>
        <w:t xml:space="preserve"> dieťa, ale aj pre celú rodinu, p</w:t>
      </w:r>
      <w:r w:rsidR="00B27D72">
        <w:rPr>
          <w:rFonts w:ascii="Calibri" w:hAnsi="Calibri" w:cs="Calibri"/>
          <w:sz w:val="22"/>
          <w:szCs w:val="22"/>
        </w:rPr>
        <w:t>rax poukazuje na prospešnosť včasnej intervencie nadväzujúcej na túto skorú diagnostiku, jej pozitívny vplyv na zmiernenie následkov postihnutia a zabránenie ďalšieho zhorš</w:t>
      </w:r>
      <w:r w:rsidR="00E953F1">
        <w:rPr>
          <w:rFonts w:ascii="Calibri" w:hAnsi="Calibri" w:cs="Calibri"/>
          <w:sz w:val="22"/>
          <w:szCs w:val="22"/>
        </w:rPr>
        <w:t>ovania stavu dieťaťa, ž</w:t>
      </w:r>
      <w:r w:rsidR="00B27D72">
        <w:rPr>
          <w:rFonts w:ascii="Calibri" w:hAnsi="Calibri" w:cs="Calibri"/>
          <w:sz w:val="22"/>
          <w:szCs w:val="22"/>
        </w:rPr>
        <w:t>iaľ, rodičia často dostanú informácie o zdravotnom s</w:t>
      </w:r>
      <w:r w:rsidR="00E953F1">
        <w:rPr>
          <w:rFonts w:ascii="Calibri" w:hAnsi="Calibri" w:cs="Calibri"/>
          <w:sz w:val="22"/>
          <w:szCs w:val="22"/>
        </w:rPr>
        <w:t>tave dieťaťa nešetrným spôsobom, s</w:t>
      </w:r>
      <w:r w:rsidR="00B27D72">
        <w:rPr>
          <w:rFonts w:ascii="Calibri" w:hAnsi="Calibri" w:cs="Calibri"/>
          <w:sz w:val="22"/>
          <w:szCs w:val="22"/>
        </w:rPr>
        <w:t>táva sa, že informácie sú iba čiastkové a s ich spracovaním sú niekedy rodičia ponechaní sami na seba</w:t>
      </w:r>
      <w:r w:rsidR="00E953F1">
        <w:rPr>
          <w:rFonts w:ascii="Calibri" w:hAnsi="Calibri" w:cs="Calibri"/>
          <w:sz w:val="22"/>
          <w:szCs w:val="22"/>
        </w:rPr>
        <w:t>, bez potrebnej externej pomoci</w:t>
      </w:r>
    </w:p>
    <w:p w:rsidR="00B27D72" w:rsidRDefault="00E953F1" w:rsidP="00C02ADA">
      <w:pPr>
        <w:pStyle w:val="Default"/>
        <w:numPr>
          <w:ilvl w:val="0"/>
          <w:numId w:val="17"/>
        </w:numPr>
        <w:jc w:val="both"/>
        <w:rPr>
          <w:rFonts w:ascii="Calibri" w:hAnsi="Calibri" w:cs="Calibri"/>
          <w:sz w:val="22"/>
          <w:szCs w:val="22"/>
        </w:rPr>
      </w:pPr>
      <w:r w:rsidRPr="00A32CB1">
        <w:rPr>
          <w:rFonts w:ascii="Calibri" w:hAnsi="Calibri" w:cs="Calibri"/>
          <w:sz w:val="22"/>
          <w:szCs w:val="22"/>
        </w:rPr>
        <w:t xml:space="preserve">autizmus je v rannom veku dieťaťa neviditeľný </w:t>
      </w:r>
      <w:r w:rsidR="00A32CB1">
        <w:rPr>
          <w:rFonts w:ascii="Calibri" w:hAnsi="Calibri" w:cs="Calibri"/>
          <w:sz w:val="22"/>
          <w:szCs w:val="22"/>
        </w:rPr>
        <w:t>, v zahraničí sa však záchyt robí už v prvom roku života, na Slovensku však chýbajú odborné kapacity a tak sa vek dieťaťa na Slovensku posúva vysoko až za 4 rok života, kedy už však dieťa je väčšinou v štádiu, kedy sa s ním práca sťažuje</w:t>
      </w:r>
    </w:p>
    <w:p w:rsidR="00A32CB1" w:rsidRDefault="00A32CB1" w:rsidP="00C02ADA">
      <w:pPr>
        <w:pStyle w:val="Default"/>
        <w:numPr>
          <w:ilvl w:val="0"/>
          <w:numId w:val="17"/>
        </w:numPr>
        <w:jc w:val="both"/>
        <w:rPr>
          <w:rFonts w:ascii="Calibri" w:hAnsi="Calibri" w:cs="Calibri"/>
          <w:sz w:val="22"/>
          <w:szCs w:val="22"/>
        </w:rPr>
      </w:pPr>
      <w:r w:rsidRPr="00A32CB1">
        <w:rPr>
          <w:rFonts w:ascii="Calibri" w:hAnsi="Calibri" w:cs="Calibri"/>
          <w:sz w:val="22"/>
          <w:szCs w:val="22"/>
        </w:rPr>
        <w:t xml:space="preserve">v prípade, že odborník má podozrenie na autizmus , veľa krát má problém sto percentne zaujať stanovisko a preto väčšinou rodičov posiela do Bratislavy, kde je jediné diagnostické zariadenie, poprípade do Trnavy k dr. Jánošíkovej. Pri vysokom náraste je to však mizivé percento pomoci. </w:t>
      </w:r>
    </w:p>
    <w:p w:rsidR="00A32CB1" w:rsidRPr="00A32CB1" w:rsidRDefault="00A32CB1" w:rsidP="00A32CB1">
      <w:pPr>
        <w:pStyle w:val="Default"/>
        <w:jc w:val="both"/>
        <w:rPr>
          <w:rFonts w:ascii="Calibri" w:hAnsi="Calibri" w:cs="Calibri"/>
          <w:sz w:val="22"/>
          <w:szCs w:val="22"/>
        </w:rPr>
      </w:pPr>
    </w:p>
    <w:p w:rsidR="00B27D72" w:rsidRDefault="00B27D72" w:rsidP="00574ED3">
      <w:pPr>
        <w:pStyle w:val="Default"/>
        <w:rPr>
          <w:rFonts w:ascii="Calibri" w:hAnsi="Calibri" w:cs="Calibri"/>
          <w:sz w:val="22"/>
          <w:szCs w:val="22"/>
        </w:rPr>
      </w:pPr>
      <w:r>
        <w:rPr>
          <w:rFonts w:ascii="Calibri" w:hAnsi="Calibri" w:cs="Calibri"/>
          <w:sz w:val="22"/>
          <w:szCs w:val="22"/>
        </w:rPr>
        <w:t xml:space="preserve">MOŽNOSTI: </w:t>
      </w:r>
    </w:p>
    <w:p w:rsidR="00AE18F7" w:rsidRDefault="00AE18F7" w:rsidP="00574ED3">
      <w:pPr>
        <w:pStyle w:val="Default"/>
        <w:rPr>
          <w:rFonts w:ascii="Calibri" w:hAnsi="Calibri" w:cs="Calibri"/>
          <w:sz w:val="22"/>
          <w:szCs w:val="22"/>
        </w:rPr>
      </w:pPr>
    </w:p>
    <w:p w:rsidR="00B27D72" w:rsidRDefault="00A32CB1" w:rsidP="00C02ADA">
      <w:pPr>
        <w:pStyle w:val="Default"/>
        <w:numPr>
          <w:ilvl w:val="0"/>
          <w:numId w:val="18"/>
        </w:numPr>
        <w:jc w:val="both"/>
        <w:rPr>
          <w:rFonts w:ascii="Calibri" w:hAnsi="Calibri" w:cs="Calibri"/>
          <w:sz w:val="22"/>
          <w:szCs w:val="22"/>
        </w:rPr>
      </w:pPr>
      <w:r>
        <w:rPr>
          <w:rFonts w:ascii="Calibri" w:hAnsi="Calibri" w:cs="Calibri"/>
          <w:sz w:val="22"/>
          <w:szCs w:val="22"/>
        </w:rPr>
        <w:t xml:space="preserve"> v prvom rade dovzdelanie odborníkov , ktorí budú vo všetkých regiónoch a budú robiť včasný záchyt a diagnostiku dieťaťa</w:t>
      </w:r>
      <w:r w:rsidR="00B27D72">
        <w:rPr>
          <w:rFonts w:ascii="Calibri" w:hAnsi="Calibri" w:cs="Calibri"/>
          <w:i/>
          <w:iCs/>
          <w:sz w:val="22"/>
          <w:szCs w:val="22"/>
        </w:rPr>
        <w:t xml:space="preserve"> </w:t>
      </w:r>
    </w:p>
    <w:p w:rsidR="00B27D72" w:rsidRDefault="00D54294" w:rsidP="00C02ADA">
      <w:pPr>
        <w:pStyle w:val="Default"/>
        <w:numPr>
          <w:ilvl w:val="0"/>
          <w:numId w:val="19"/>
        </w:numPr>
        <w:jc w:val="both"/>
        <w:rPr>
          <w:rFonts w:ascii="Calibri" w:hAnsi="Calibri" w:cs="Calibri"/>
          <w:sz w:val="22"/>
          <w:szCs w:val="22"/>
        </w:rPr>
      </w:pPr>
      <w:r>
        <w:rPr>
          <w:rFonts w:ascii="Calibri" w:hAnsi="Calibri" w:cs="Calibri"/>
          <w:sz w:val="22"/>
          <w:szCs w:val="22"/>
        </w:rPr>
        <w:t>p</w:t>
      </w:r>
      <w:r w:rsidR="00B27D72">
        <w:rPr>
          <w:rFonts w:ascii="Calibri" w:hAnsi="Calibri" w:cs="Calibri"/>
          <w:sz w:val="22"/>
          <w:szCs w:val="22"/>
        </w:rPr>
        <w:t>rofesionálny, no humánny a etický prístup zdravotníckeho personálu – poskytnutie komplexných inform</w:t>
      </w:r>
      <w:r>
        <w:rPr>
          <w:rFonts w:ascii="Calibri" w:hAnsi="Calibri" w:cs="Calibri"/>
          <w:sz w:val="22"/>
          <w:szCs w:val="22"/>
        </w:rPr>
        <w:t>ácií o zdravotnom stave dieťaťa</w:t>
      </w:r>
      <w:r w:rsidR="00B27D72">
        <w:rPr>
          <w:rFonts w:ascii="Calibri" w:hAnsi="Calibri" w:cs="Calibri"/>
          <w:sz w:val="22"/>
          <w:szCs w:val="22"/>
        </w:rPr>
        <w:t xml:space="preserve"> </w:t>
      </w:r>
    </w:p>
    <w:p w:rsidR="00B27D72" w:rsidRDefault="00D54294" w:rsidP="00C02ADA">
      <w:pPr>
        <w:pStyle w:val="Default"/>
        <w:numPr>
          <w:ilvl w:val="0"/>
          <w:numId w:val="19"/>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 xml:space="preserve">abezpečenie krízovej intervencie; prítomnosť ďalšieho krízového pracovníka (psychológ; sociálny pracovník, liečebný pedagóg atď.) </w:t>
      </w:r>
      <w:r w:rsidR="00B27D72">
        <w:rPr>
          <w:rFonts w:ascii="Calibri" w:hAnsi="Calibri" w:cs="Calibri"/>
          <w:b/>
          <w:bCs/>
          <w:i/>
          <w:iCs/>
          <w:sz w:val="22"/>
          <w:szCs w:val="22"/>
        </w:rPr>
        <w:t>pri</w:t>
      </w:r>
      <w:r w:rsidR="00B27D72">
        <w:rPr>
          <w:rFonts w:ascii="Calibri" w:hAnsi="Calibri" w:cs="Calibri"/>
          <w:sz w:val="22"/>
          <w:szCs w:val="22"/>
        </w:rPr>
        <w:t xml:space="preserve">, resp. </w:t>
      </w:r>
      <w:r w:rsidR="00B27D72">
        <w:rPr>
          <w:rFonts w:ascii="Calibri" w:hAnsi="Calibri" w:cs="Calibri"/>
          <w:b/>
          <w:bCs/>
          <w:i/>
          <w:iCs/>
          <w:sz w:val="22"/>
          <w:szCs w:val="22"/>
        </w:rPr>
        <w:t xml:space="preserve">po </w:t>
      </w:r>
      <w:r w:rsidR="00B27D72">
        <w:rPr>
          <w:rFonts w:ascii="Calibri" w:hAnsi="Calibri" w:cs="Calibri"/>
          <w:sz w:val="22"/>
          <w:szCs w:val="22"/>
        </w:rPr>
        <w:t>oznámení diagnózy – napr. aj externého, ktorý by rodinu sprevádzal touto krízou podľa potreby. Tento by mohol na začiatku prepájať zdravotný rezort (kam sa rodina automaticky zaradí pre zdravotné problémy dieťaťa) s nutnou nadväzujúcou včasnou intervenciou – ako so</w:t>
      </w:r>
      <w:r>
        <w:rPr>
          <w:rFonts w:ascii="Calibri" w:hAnsi="Calibri" w:cs="Calibri"/>
          <w:sz w:val="22"/>
          <w:szCs w:val="22"/>
        </w:rPr>
        <w:t>ciálnou a pedagogickou službou, d</w:t>
      </w:r>
      <w:r w:rsidR="00B27D72">
        <w:rPr>
          <w:rFonts w:ascii="Calibri" w:hAnsi="Calibri" w:cs="Calibri"/>
          <w:sz w:val="22"/>
          <w:szCs w:val="22"/>
        </w:rPr>
        <w:t>ať informácie, nakontaktovať, prepojiť inf</w:t>
      </w:r>
      <w:r>
        <w:rPr>
          <w:rFonts w:ascii="Calibri" w:hAnsi="Calibri" w:cs="Calibri"/>
          <w:sz w:val="22"/>
          <w:szCs w:val="22"/>
        </w:rPr>
        <w:t>ormácie od ošetrujúcich lekárov</w:t>
      </w:r>
      <w:r w:rsidR="00B27D72">
        <w:rPr>
          <w:rFonts w:ascii="Calibri" w:hAnsi="Calibri" w:cs="Calibri"/>
          <w:sz w:val="22"/>
          <w:szCs w:val="22"/>
        </w:rPr>
        <w:t xml:space="preserve"> </w:t>
      </w:r>
    </w:p>
    <w:p w:rsidR="00B27D72" w:rsidRDefault="00D54294" w:rsidP="00C02ADA">
      <w:pPr>
        <w:pStyle w:val="Default"/>
        <w:numPr>
          <w:ilvl w:val="0"/>
          <w:numId w:val="19"/>
        </w:numPr>
        <w:rPr>
          <w:rFonts w:ascii="Calibri" w:hAnsi="Calibri" w:cs="Calibri"/>
          <w:sz w:val="22"/>
          <w:szCs w:val="22"/>
        </w:rPr>
      </w:pPr>
      <w:r>
        <w:rPr>
          <w:rFonts w:ascii="Calibri" w:hAnsi="Calibri" w:cs="Calibri"/>
          <w:sz w:val="22"/>
          <w:szCs w:val="22"/>
        </w:rPr>
        <w:t>d</w:t>
      </w:r>
      <w:r w:rsidR="00B27D72">
        <w:rPr>
          <w:rFonts w:ascii="Calibri" w:hAnsi="Calibri" w:cs="Calibri"/>
          <w:sz w:val="22"/>
          <w:szCs w:val="22"/>
        </w:rPr>
        <w:t xml:space="preserve">održiavanie Charty práv pacienta </w:t>
      </w:r>
    </w:p>
    <w:p w:rsidR="00B27D72" w:rsidRDefault="00B27D72" w:rsidP="00B27D72">
      <w:pPr>
        <w:pStyle w:val="Default"/>
        <w:rPr>
          <w:rFonts w:ascii="Calibri" w:hAnsi="Calibri" w:cs="Calibri"/>
          <w:sz w:val="22"/>
          <w:szCs w:val="22"/>
        </w:rPr>
      </w:pPr>
    </w:p>
    <w:p w:rsidR="00B27D72" w:rsidRPr="00D54294" w:rsidRDefault="00B27D72" w:rsidP="00D54294">
      <w:pPr>
        <w:pStyle w:val="Default"/>
        <w:jc w:val="center"/>
        <w:rPr>
          <w:sz w:val="28"/>
          <w:szCs w:val="28"/>
        </w:rPr>
      </w:pPr>
      <w:r w:rsidRPr="00D54294">
        <w:rPr>
          <w:rFonts w:ascii="Calibri" w:hAnsi="Calibri" w:cs="Calibri"/>
          <w:b/>
          <w:bCs/>
          <w:sz w:val="28"/>
          <w:szCs w:val="28"/>
        </w:rPr>
        <w:t xml:space="preserve"> NEEXISTENCIA EVIDENCIE</w:t>
      </w:r>
      <w:r w:rsidR="00D54294">
        <w:rPr>
          <w:rFonts w:ascii="Calibri" w:hAnsi="Calibri" w:cs="Calibri"/>
          <w:b/>
          <w:bCs/>
          <w:sz w:val="28"/>
          <w:szCs w:val="28"/>
        </w:rPr>
        <w:t xml:space="preserve"> </w:t>
      </w: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9D78F1" w:rsidRDefault="00D54294" w:rsidP="00C02ADA">
      <w:pPr>
        <w:pStyle w:val="Default"/>
        <w:numPr>
          <w:ilvl w:val="0"/>
          <w:numId w:val="20"/>
        </w:numPr>
        <w:jc w:val="both"/>
        <w:rPr>
          <w:rFonts w:ascii="Calibri" w:hAnsi="Calibri" w:cs="Calibri"/>
          <w:sz w:val="22"/>
          <w:szCs w:val="22"/>
        </w:rPr>
      </w:pPr>
      <w:r w:rsidRPr="009D78F1">
        <w:rPr>
          <w:rFonts w:ascii="Calibri" w:hAnsi="Calibri" w:cs="Calibri"/>
          <w:sz w:val="22"/>
          <w:szCs w:val="22"/>
        </w:rPr>
        <w:t>c</w:t>
      </w:r>
      <w:r w:rsidR="00B27D72" w:rsidRPr="009D78F1">
        <w:rPr>
          <w:rFonts w:ascii="Calibri" w:hAnsi="Calibri" w:cs="Calibri"/>
          <w:sz w:val="22"/>
          <w:szCs w:val="22"/>
        </w:rPr>
        <w:t>hýba štatistik</w:t>
      </w:r>
      <w:r w:rsidRPr="009D78F1">
        <w:rPr>
          <w:rFonts w:ascii="Calibri" w:hAnsi="Calibri" w:cs="Calibri"/>
          <w:sz w:val="22"/>
          <w:szCs w:val="22"/>
        </w:rPr>
        <w:t xml:space="preserve">a, koľko je na Slovensku detí s autizmom a s inými pridruženými </w:t>
      </w:r>
      <w:r w:rsidR="00B27D72" w:rsidRPr="009D78F1">
        <w:rPr>
          <w:rFonts w:ascii="Calibri" w:hAnsi="Calibri" w:cs="Calibri"/>
          <w:sz w:val="22"/>
          <w:szCs w:val="22"/>
        </w:rPr>
        <w:t xml:space="preserve"> zdravotným</w:t>
      </w:r>
      <w:r w:rsidRPr="009D78F1">
        <w:rPr>
          <w:rFonts w:ascii="Calibri" w:hAnsi="Calibri" w:cs="Calibri"/>
          <w:sz w:val="22"/>
          <w:szCs w:val="22"/>
        </w:rPr>
        <w:t xml:space="preserve">i znevýhodneniami, tak aj dospelých osôb , ktoré sa po 18 roku celkovo vykradnú zo všetkých registrov /akoby po 18 roku už boli vyliečení, alebo sa rozplynuli/, deti s autizmom a inými pridruženými znevýhodneniami </w:t>
      </w:r>
      <w:r w:rsidR="00B27D72" w:rsidRPr="009D78F1">
        <w:rPr>
          <w:rFonts w:ascii="Calibri" w:hAnsi="Calibri" w:cs="Calibri"/>
          <w:sz w:val="22"/>
          <w:szCs w:val="22"/>
        </w:rPr>
        <w:t xml:space="preserve"> vo veku 0 - 7 rokov, ktoré môžu byť prijímateľmi sociálnej služby včasnej intervencie – v ideálnom prípade nasledujúcej okamžite p</w:t>
      </w:r>
      <w:r w:rsidRPr="009D78F1">
        <w:rPr>
          <w:rFonts w:ascii="Calibri" w:hAnsi="Calibri" w:cs="Calibri"/>
          <w:sz w:val="22"/>
          <w:szCs w:val="22"/>
        </w:rPr>
        <w:t xml:space="preserve">o včasnej lekárskej diagnostike to je ideál, na Slovensku sú prípady skôr , že dieťa dostane diagnózu v období až 6 </w:t>
      </w:r>
      <w:r w:rsidRPr="009D78F1">
        <w:rPr>
          <w:rFonts w:ascii="Calibri" w:hAnsi="Calibri" w:cs="Calibri"/>
          <w:sz w:val="22"/>
          <w:szCs w:val="22"/>
        </w:rPr>
        <w:lastRenderedPageBreak/>
        <w:t>roku. Takže centr</w:t>
      </w:r>
      <w:r w:rsidR="009D78F1">
        <w:rPr>
          <w:rFonts w:ascii="Calibri" w:hAnsi="Calibri" w:cs="Calibri"/>
          <w:sz w:val="22"/>
          <w:szCs w:val="22"/>
        </w:rPr>
        <w:t>á včasnej intervencie pre našu cieľovú</w:t>
      </w:r>
      <w:r w:rsidRPr="009D78F1">
        <w:rPr>
          <w:rFonts w:ascii="Calibri" w:hAnsi="Calibri" w:cs="Calibri"/>
          <w:sz w:val="22"/>
          <w:szCs w:val="22"/>
        </w:rPr>
        <w:t xml:space="preserve"> skupinu, pri neskorej diagnostike sú nerelevantné, lebo odborníkov môžeme napočítať na prstoch jednej ruky.</w:t>
      </w:r>
      <w:r w:rsidR="00B27D72" w:rsidRPr="009D78F1">
        <w:rPr>
          <w:rFonts w:ascii="Calibri" w:hAnsi="Calibri" w:cs="Calibri"/>
          <w:sz w:val="22"/>
          <w:szCs w:val="22"/>
        </w:rPr>
        <w:t xml:space="preserve"> </w:t>
      </w:r>
    </w:p>
    <w:p w:rsidR="00B27D72" w:rsidRPr="009D78F1" w:rsidRDefault="00B27D72" w:rsidP="00C02ADA">
      <w:pPr>
        <w:pStyle w:val="Default"/>
        <w:numPr>
          <w:ilvl w:val="0"/>
          <w:numId w:val="20"/>
        </w:numPr>
        <w:jc w:val="both"/>
        <w:rPr>
          <w:rFonts w:ascii="Calibri" w:hAnsi="Calibri" w:cs="Calibri"/>
          <w:sz w:val="22"/>
          <w:szCs w:val="22"/>
        </w:rPr>
      </w:pPr>
      <w:r w:rsidRPr="009D78F1">
        <w:rPr>
          <w:sz w:val="22"/>
          <w:szCs w:val="22"/>
        </w:rPr>
        <w:t xml:space="preserve"> </w:t>
      </w:r>
      <w:r w:rsidR="009D78F1">
        <w:rPr>
          <w:rFonts w:ascii="Calibri" w:hAnsi="Calibri" w:cs="Calibri"/>
          <w:sz w:val="22"/>
          <w:szCs w:val="22"/>
        </w:rPr>
        <w:t>r</w:t>
      </w:r>
      <w:r w:rsidRPr="009D78F1">
        <w:rPr>
          <w:rFonts w:ascii="Calibri" w:hAnsi="Calibri" w:cs="Calibri"/>
          <w:sz w:val="22"/>
          <w:szCs w:val="22"/>
        </w:rPr>
        <w:t xml:space="preserve">ezort zdravotníctva je prvým, kam rodina s dieťaťom so zdravotným znevýhodnením </w:t>
      </w:r>
      <w:r w:rsidR="009D78F1">
        <w:rPr>
          <w:rFonts w:ascii="Calibri" w:hAnsi="Calibri" w:cs="Calibri"/>
          <w:sz w:val="22"/>
          <w:szCs w:val="22"/>
        </w:rPr>
        <w:t xml:space="preserve">pridruženým k autizmu </w:t>
      </w:r>
      <w:r w:rsidRPr="009D78F1">
        <w:rPr>
          <w:rFonts w:ascii="Calibri" w:hAnsi="Calibri" w:cs="Calibri"/>
          <w:sz w:val="22"/>
          <w:szCs w:val="22"/>
        </w:rPr>
        <w:t xml:space="preserve">„patrí“; aj pri tomto dieťati sa musí zabezpečiť zdravotné poistenie. Čiže je to rezort „prvého kontaktu“, ktorý môže evidovať počet týchto detí. </w:t>
      </w:r>
      <w:r w:rsidR="009D78F1">
        <w:rPr>
          <w:rFonts w:ascii="Calibri" w:hAnsi="Calibri" w:cs="Calibri"/>
          <w:sz w:val="22"/>
          <w:szCs w:val="22"/>
        </w:rPr>
        <w:t xml:space="preserve">Tvrdenia odborníkov zo zahraničia sú, že  autizmus sa prestáva počítať medzi diagnózy. </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9D78F1" w:rsidRDefault="009D78F1" w:rsidP="00B27D72">
      <w:pPr>
        <w:pStyle w:val="Default"/>
        <w:rPr>
          <w:rFonts w:ascii="Calibri" w:hAnsi="Calibri" w:cs="Calibri"/>
          <w:sz w:val="22"/>
          <w:szCs w:val="22"/>
        </w:rPr>
      </w:pPr>
    </w:p>
    <w:p w:rsidR="00B27D72" w:rsidRDefault="009D78F1" w:rsidP="00C02ADA">
      <w:pPr>
        <w:pStyle w:val="Default"/>
        <w:numPr>
          <w:ilvl w:val="0"/>
          <w:numId w:val="21"/>
        </w:numPr>
        <w:jc w:val="both"/>
        <w:rPr>
          <w:rFonts w:ascii="Calibri" w:hAnsi="Calibri" w:cs="Calibri"/>
          <w:sz w:val="22"/>
          <w:szCs w:val="22"/>
        </w:rPr>
      </w:pPr>
      <w:r w:rsidRPr="009D78F1">
        <w:rPr>
          <w:rFonts w:ascii="Calibri" w:hAnsi="Calibri" w:cs="Calibri"/>
          <w:b/>
          <w:bCs/>
          <w:i/>
          <w:sz w:val="22"/>
          <w:szCs w:val="22"/>
        </w:rPr>
        <w:t>z</w:t>
      </w:r>
      <w:r w:rsidR="00B27D72" w:rsidRPr="009D78F1">
        <w:rPr>
          <w:rFonts w:ascii="Calibri" w:hAnsi="Calibri" w:cs="Calibri"/>
          <w:b/>
          <w:bCs/>
          <w:i/>
          <w:sz w:val="22"/>
          <w:szCs w:val="22"/>
        </w:rPr>
        <w:t>ískať od zd</w:t>
      </w:r>
      <w:r w:rsidRPr="009D78F1">
        <w:rPr>
          <w:rFonts w:ascii="Calibri" w:hAnsi="Calibri" w:cs="Calibri"/>
          <w:b/>
          <w:bCs/>
          <w:i/>
          <w:sz w:val="22"/>
          <w:szCs w:val="22"/>
        </w:rPr>
        <w:t>ravotných poisťovní počty detí s</w:t>
      </w:r>
      <w:r w:rsidR="00B27D72" w:rsidRPr="009D78F1">
        <w:rPr>
          <w:rFonts w:ascii="Calibri" w:hAnsi="Calibri" w:cs="Calibri"/>
          <w:b/>
          <w:bCs/>
          <w:i/>
          <w:sz w:val="22"/>
          <w:szCs w:val="22"/>
        </w:rPr>
        <w:t>o zdravotným znevýhodnením do 7 rokov</w:t>
      </w:r>
      <w:r w:rsidR="00B27D72">
        <w:rPr>
          <w:rFonts w:ascii="Calibri" w:hAnsi="Calibri" w:cs="Calibri"/>
          <w:b/>
          <w:bCs/>
          <w:sz w:val="22"/>
          <w:szCs w:val="22"/>
        </w:rPr>
        <w:t xml:space="preserve"> </w:t>
      </w:r>
      <w:r w:rsidR="00B27D72">
        <w:rPr>
          <w:rFonts w:ascii="Calibri" w:hAnsi="Calibri" w:cs="Calibri"/>
          <w:sz w:val="22"/>
          <w:szCs w:val="22"/>
        </w:rPr>
        <w:t>za jednotlivé kraje, prípadne aj v inom členení podľa aktuálnych potrieb (veková štruktúra, počet detí žijúcich v mestách a na vidieku a pod.)</w:t>
      </w:r>
      <w:r>
        <w:rPr>
          <w:rFonts w:ascii="Calibri" w:hAnsi="Calibri" w:cs="Calibri"/>
          <w:sz w:val="22"/>
          <w:szCs w:val="22"/>
        </w:rPr>
        <w:t>, ako model je toto snaženie zaujímavé pre nezainteresovaných ľudí, ale problematiku detí s autizmom to nerieši ani do 7 rokov , ale ani po tomto vekovom rámci. Získať tento údaj je však problém, takáto inštitúcia sa oháňa prevažne zákonom na ochranu osobných údajov</w:t>
      </w:r>
    </w:p>
    <w:p w:rsidR="00B27D72" w:rsidRDefault="009D78F1" w:rsidP="00C02ADA">
      <w:pPr>
        <w:pStyle w:val="Default"/>
        <w:numPr>
          <w:ilvl w:val="0"/>
          <w:numId w:val="22"/>
        </w:numPr>
        <w:jc w:val="both"/>
        <w:rPr>
          <w:rFonts w:ascii="Calibri" w:hAnsi="Calibri" w:cs="Calibri"/>
          <w:sz w:val="22"/>
          <w:szCs w:val="22"/>
        </w:rPr>
      </w:pPr>
      <w:r>
        <w:rPr>
          <w:rFonts w:ascii="Calibri" w:hAnsi="Calibri" w:cs="Calibri"/>
          <w:b/>
          <w:bCs/>
          <w:i/>
          <w:sz w:val="22"/>
          <w:szCs w:val="22"/>
        </w:rPr>
        <w:t>p</w:t>
      </w:r>
      <w:r w:rsidR="00B27D72" w:rsidRPr="009D78F1">
        <w:rPr>
          <w:rFonts w:ascii="Calibri" w:hAnsi="Calibri" w:cs="Calibri"/>
          <w:b/>
          <w:bCs/>
          <w:i/>
          <w:sz w:val="22"/>
          <w:szCs w:val="22"/>
        </w:rPr>
        <w:t>re napĺňanie existujúcej legislatívy a prehľad</w:t>
      </w:r>
      <w:r w:rsidR="00B27D72">
        <w:rPr>
          <w:rFonts w:ascii="Calibri" w:hAnsi="Calibri" w:cs="Calibri"/>
          <w:b/>
          <w:bCs/>
          <w:sz w:val="22"/>
          <w:szCs w:val="22"/>
        </w:rPr>
        <w:t xml:space="preserve"> </w:t>
      </w:r>
      <w:r w:rsidR="00B27D72">
        <w:rPr>
          <w:rFonts w:ascii="Calibri" w:hAnsi="Calibri" w:cs="Calibri"/>
          <w:sz w:val="22"/>
          <w:szCs w:val="22"/>
        </w:rPr>
        <w:t>o možných poberateľoch napr. služby včasnej intervencie, ktorú garantuje zákon, je potrebné zabezpečiť v rezorte zdravotníctva túto evidenciu ako východisko aj pre nastavenie fin</w:t>
      </w:r>
      <w:r>
        <w:rPr>
          <w:rFonts w:ascii="Calibri" w:hAnsi="Calibri" w:cs="Calibri"/>
          <w:sz w:val="22"/>
          <w:szCs w:val="22"/>
        </w:rPr>
        <w:t>ančných tokov na jej realizáciu</w:t>
      </w:r>
      <w:r w:rsidR="00B27D72">
        <w:rPr>
          <w:rFonts w:ascii="Calibri" w:hAnsi="Calibri" w:cs="Calibri"/>
          <w:sz w:val="22"/>
          <w:szCs w:val="22"/>
        </w:rPr>
        <w:t xml:space="preserve"> </w:t>
      </w:r>
      <w:r>
        <w:rPr>
          <w:rFonts w:ascii="Calibri" w:hAnsi="Calibri" w:cs="Calibri"/>
          <w:sz w:val="22"/>
          <w:szCs w:val="22"/>
        </w:rPr>
        <w:t>, aj pre rodiny s deťmi s autizmom.</w:t>
      </w:r>
    </w:p>
    <w:p w:rsidR="00AE18F7" w:rsidRDefault="00AE18F7" w:rsidP="00AE18F7">
      <w:pPr>
        <w:pStyle w:val="Default"/>
        <w:ind w:left="720"/>
        <w:jc w:val="both"/>
        <w:rPr>
          <w:rFonts w:ascii="Calibri" w:hAnsi="Calibri" w:cs="Calibri"/>
          <w:sz w:val="22"/>
          <w:szCs w:val="22"/>
        </w:rPr>
      </w:pPr>
    </w:p>
    <w:p w:rsidR="00B27D72" w:rsidRDefault="00B27D72" w:rsidP="00B27D72">
      <w:pPr>
        <w:pStyle w:val="Default"/>
        <w:rPr>
          <w:rFonts w:ascii="Calibri" w:hAnsi="Calibri" w:cs="Calibri"/>
          <w:sz w:val="22"/>
          <w:szCs w:val="22"/>
        </w:rPr>
      </w:pPr>
    </w:p>
    <w:p w:rsidR="00B27D72" w:rsidRPr="001B7EFA" w:rsidRDefault="00B27D72" w:rsidP="009D78F1">
      <w:pPr>
        <w:pStyle w:val="Default"/>
        <w:jc w:val="center"/>
        <w:rPr>
          <w:rFonts w:ascii="Calibri" w:hAnsi="Calibri" w:cs="Calibri"/>
          <w:b/>
          <w:bCs/>
          <w:sz w:val="28"/>
          <w:szCs w:val="28"/>
        </w:rPr>
      </w:pPr>
      <w:r w:rsidRPr="001B7EFA">
        <w:rPr>
          <w:rFonts w:ascii="Calibri" w:hAnsi="Calibri" w:cs="Calibri"/>
          <w:b/>
          <w:bCs/>
          <w:sz w:val="28"/>
          <w:szCs w:val="28"/>
        </w:rPr>
        <w:t xml:space="preserve"> NASTAVENIE FINANČNEJ PARTICIPÁCIE REZORTU ZDRAVOTNÍCTVA NA VČASNEJ INTERVENCII</w:t>
      </w:r>
    </w:p>
    <w:p w:rsidR="009D78F1" w:rsidRDefault="009D78F1" w:rsidP="009D78F1">
      <w:pPr>
        <w:pStyle w:val="Default"/>
        <w:jc w:val="center"/>
        <w:rPr>
          <w:sz w:val="23"/>
          <w:szCs w:val="23"/>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B27D72" w:rsidRPr="002C52BD" w:rsidRDefault="009D78F1" w:rsidP="00C02ADA">
      <w:pPr>
        <w:pStyle w:val="Default"/>
        <w:numPr>
          <w:ilvl w:val="0"/>
          <w:numId w:val="22"/>
        </w:numPr>
        <w:jc w:val="both"/>
        <w:rPr>
          <w:rFonts w:asciiTheme="minorHAnsi" w:hAnsiTheme="minorHAnsi"/>
          <w:sz w:val="22"/>
          <w:szCs w:val="22"/>
        </w:rPr>
      </w:pPr>
      <w:r w:rsidRPr="002C52BD">
        <w:rPr>
          <w:rFonts w:asciiTheme="minorHAnsi" w:hAnsiTheme="minorHAnsi"/>
          <w:sz w:val="22"/>
          <w:szCs w:val="22"/>
        </w:rPr>
        <w:t xml:space="preserve">pri skupine obyvateľstva s osobami s autizmom a pridruženými inými diagnózami k nemu, neexistuje pojem včasnej intervencie ako smerodajný model, hoci </w:t>
      </w:r>
      <w:r w:rsidR="002C52BD" w:rsidRPr="002C52BD">
        <w:rPr>
          <w:rFonts w:asciiTheme="minorHAnsi" w:hAnsiTheme="minorHAnsi"/>
          <w:sz w:val="22"/>
          <w:szCs w:val="22"/>
        </w:rPr>
        <w:t xml:space="preserve">ho garantuje zákon, lebo na túto špecifickú skupinu nie je v zákone </w:t>
      </w:r>
      <w:r w:rsidR="002C52BD">
        <w:rPr>
          <w:rFonts w:asciiTheme="minorHAnsi" w:hAnsiTheme="minorHAnsi"/>
          <w:sz w:val="22"/>
          <w:szCs w:val="22"/>
        </w:rPr>
        <w:t>presne zadefinované, ako to nastaviť pri podmienkach, ktoré na Slovensku sú</w:t>
      </w:r>
      <w:r w:rsidR="00C46914">
        <w:rPr>
          <w:rFonts w:asciiTheme="minorHAnsi" w:hAnsiTheme="minorHAnsi"/>
          <w:sz w:val="22"/>
          <w:szCs w:val="22"/>
        </w:rPr>
        <w:t>.</w:t>
      </w:r>
    </w:p>
    <w:p w:rsidR="00B27D72" w:rsidRPr="002C52BD" w:rsidRDefault="00B27D72" w:rsidP="002C52BD">
      <w:pPr>
        <w:pStyle w:val="Default"/>
        <w:jc w:val="both"/>
        <w:rPr>
          <w:rFonts w:asciiTheme="minorHAnsi" w:hAnsiTheme="minorHAns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AE18F7" w:rsidRDefault="00AE18F7" w:rsidP="00B27D72">
      <w:pPr>
        <w:pStyle w:val="Default"/>
        <w:rPr>
          <w:rFonts w:ascii="Calibri" w:hAnsi="Calibri" w:cs="Calibri"/>
          <w:sz w:val="22"/>
          <w:szCs w:val="22"/>
        </w:rPr>
      </w:pPr>
    </w:p>
    <w:p w:rsidR="00B27D72" w:rsidRDefault="002C52BD" w:rsidP="00C02ADA">
      <w:pPr>
        <w:pStyle w:val="Default"/>
        <w:numPr>
          <w:ilvl w:val="0"/>
          <w:numId w:val="22"/>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volanie medzirezortnej skupiny (predstavitelia poskytovateľov zdravotnej starostlivosti, MZ SR, zástupcovia zdravotných poisťovní, MŠ SR, MPSVaR SR</w:t>
      </w:r>
      <w:r>
        <w:rPr>
          <w:rFonts w:ascii="Calibri" w:hAnsi="Calibri" w:cs="Calibri"/>
          <w:sz w:val="22"/>
          <w:szCs w:val="22"/>
        </w:rPr>
        <w:t xml:space="preserve"> a v neposlednom rade zás</w:t>
      </w:r>
      <w:r w:rsidR="00C46914">
        <w:rPr>
          <w:rFonts w:ascii="Calibri" w:hAnsi="Calibri" w:cs="Calibri"/>
          <w:sz w:val="22"/>
          <w:szCs w:val="22"/>
        </w:rPr>
        <w:t xml:space="preserve">tupcovia rodičov detí a ľudí s </w:t>
      </w:r>
      <w:r>
        <w:rPr>
          <w:rFonts w:ascii="Calibri" w:hAnsi="Calibri" w:cs="Calibri"/>
          <w:sz w:val="22"/>
          <w:szCs w:val="22"/>
        </w:rPr>
        <w:t>autizmom</w:t>
      </w:r>
      <w:r w:rsidR="00B27D72">
        <w:rPr>
          <w:rFonts w:ascii="Calibri" w:hAnsi="Calibri" w:cs="Calibri"/>
          <w:sz w:val="22"/>
          <w:szCs w:val="22"/>
        </w:rPr>
        <w:t xml:space="preserve">) - prečo je ich </w:t>
      </w:r>
      <w:r w:rsidR="00B27D72">
        <w:rPr>
          <w:rFonts w:ascii="Calibri" w:hAnsi="Calibri" w:cs="Calibri"/>
          <w:b/>
          <w:bCs/>
          <w:sz w:val="22"/>
          <w:szCs w:val="22"/>
        </w:rPr>
        <w:t xml:space="preserve">finančná participácia nevyhnutná – aj v zmysle napĺňania legislatívy daného rezortu </w:t>
      </w:r>
      <w:r w:rsidR="00B27D72">
        <w:rPr>
          <w:rFonts w:ascii="Calibri" w:hAnsi="Calibri" w:cs="Calibri"/>
          <w:sz w:val="22"/>
          <w:szCs w:val="22"/>
        </w:rPr>
        <w:t>a dohodnúť jej for</w:t>
      </w:r>
      <w:r>
        <w:rPr>
          <w:rFonts w:ascii="Calibri" w:hAnsi="Calibri" w:cs="Calibri"/>
          <w:sz w:val="22"/>
          <w:szCs w:val="22"/>
        </w:rPr>
        <w:t>mu</w:t>
      </w:r>
    </w:p>
    <w:p w:rsidR="00B27D72" w:rsidRDefault="002C52BD" w:rsidP="00C02ADA">
      <w:pPr>
        <w:pStyle w:val="Default"/>
        <w:numPr>
          <w:ilvl w:val="0"/>
          <w:numId w:val="22"/>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vážiť ako jedno z riešení podielu rezortu zdravotníctva na včasnej intervencii využívanie už poisťovňami nabodovaných činností, ako napr. fyzioterapia a včasná diagnostika. Zazmluvniť novovznikajúce centrá včasnej intervencie s poisťovňami. Zabezpečiť nabodovanie aj ostatných nelekárskych pracovníkov (napr. logopédi, psychológovia) a zabezpečiť im možnosti atestácie, aj keď pracujú v nemedicínskych centrách (možnosť medicínskej supervízie, konzultácií,...)</w:t>
      </w:r>
      <w:r>
        <w:rPr>
          <w:rFonts w:ascii="Calibri" w:hAnsi="Calibri" w:cs="Calibri"/>
          <w:sz w:val="22"/>
          <w:szCs w:val="22"/>
        </w:rPr>
        <w:t xml:space="preserve">, zazmluvniť aj vybrané druhy vhodných terapií pre deti a dospelé osoby s autizmom  a inými pridruženými znevýhodneniami </w:t>
      </w:r>
      <w:r w:rsidR="00B27D72">
        <w:rPr>
          <w:rFonts w:ascii="Calibri" w:hAnsi="Calibri" w:cs="Calibri"/>
          <w:sz w:val="22"/>
          <w:szCs w:val="22"/>
        </w:rPr>
        <w:t xml:space="preserve">. </w:t>
      </w:r>
    </w:p>
    <w:p w:rsidR="00B27D72" w:rsidRDefault="002C52BD" w:rsidP="00C02ADA">
      <w:pPr>
        <w:pStyle w:val="Default"/>
        <w:numPr>
          <w:ilvl w:val="0"/>
          <w:numId w:val="22"/>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 xml:space="preserve">osumarizovať liečebné postupy ako napr. stimulácia zraku a iné, ktoré poisťovne nemajú kategorizované a rokovať s poisťovňami o ich zazmluvnení. </w:t>
      </w:r>
    </w:p>
    <w:p w:rsidR="00B27D72" w:rsidRDefault="00B27D72" w:rsidP="002C52BD">
      <w:pPr>
        <w:pStyle w:val="Default"/>
        <w:jc w:val="both"/>
        <w:rPr>
          <w:rFonts w:ascii="Calibri" w:hAnsi="Calibri" w:cs="Calibri"/>
          <w:sz w:val="22"/>
          <w:szCs w:val="22"/>
        </w:rPr>
      </w:pPr>
    </w:p>
    <w:p w:rsidR="00C46914" w:rsidRDefault="00C46914" w:rsidP="002C52BD">
      <w:pPr>
        <w:pStyle w:val="Default"/>
        <w:jc w:val="center"/>
        <w:rPr>
          <w:rFonts w:ascii="Calibri" w:hAnsi="Calibri" w:cs="Calibri"/>
          <w:b/>
          <w:bCs/>
          <w:sz w:val="28"/>
          <w:szCs w:val="28"/>
        </w:rPr>
      </w:pPr>
    </w:p>
    <w:p w:rsidR="00B27D72" w:rsidRPr="002C52BD" w:rsidRDefault="002C52BD" w:rsidP="002C52BD">
      <w:pPr>
        <w:pStyle w:val="Default"/>
        <w:jc w:val="center"/>
        <w:rPr>
          <w:sz w:val="28"/>
          <w:szCs w:val="28"/>
        </w:rPr>
      </w:pPr>
      <w:r>
        <w:rPr>
          <w:rFonts w:ascii="Calibri" w:hAnsi="Calibri" w:cs="Calibri"/>
          <w:b/>
          <w:bCs/>
          <w:sz w:val="28"/>
          <w:szCs w:val="28"/>
        </w:rPr>
        <w:t xml:space="preserve"> MINIMÁLNE MNOŽSTVO</w:t>
      </w:r>
      <w:r w:rsidR="00B27D72" w:rsidRPr="002C52BD">
        <w:rPr>
          <w:rFonts w:ascii="Calibri" w:hAnsi="Calibri" w:cs="Calibri"/>
          <w:b/>
          <w:bCs/>
          <w:sz w:val="28"/>
          <w:szCs w:val="28"/>
        </w:rPr>
        <w:t xml:space="preserve"> ODBORNÍKOV V PRAXI, DLHÉ ČAKACIE DOBY A NIZKE FREKVENCIE TERAPIÍ</w:t>
      </w: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B27D72" w:rsidRDefault="00B27D72" w:rsidP="00C02ADA">
      <w:pPr>
        <w:pStyle w:val="Default"/>
        <w:numPr>
          <w:ilvl w:val="0"/>
          <w:numId w:val="27"/>
        </w:numPr>
        <w:jc w:val="both"/>
        <w:rPr>
          <w:rFonts w:ascii="Calibri" w:hAnsi="Calibri" w:cs="Calibri"/>
          <w:sz w:val="22"/>
          <w:szCs w:val="22"/>
        </w:rPr>
      </w:pPr>
      <w:r>
        <w:rPr>
          <w:rFonts w:ascii="Calibri" w:hAnsi="Calibri" w:cs="Calibri"/>
          <w:sz w:val="22"/>
          <w:szCs w:val="22"/>
        </w:rPr>
        <w:t>Starostlivosť o deti s</w:t>
      </w:r>
      <w:r w:rsidR="002C52BD">
        <w:rPr>
          <w:rFonts w:ascii="Calibri" w:hAnsi="Calibri" w:cs="Calibri"/>
          <w:sz w:val="22"/>
          <w:szCs w:val="22"/>
        </w:rPr>
        <w:t xml:space="preserve"> autizmom a </w:t>
      </w:r>
      <w:r>
        <w:rPr>
          <w:rFonts w:ascii="Calibri" w:hAnsi="Calibri" w:cs="Calibri"/>
          <w:sz w:val="22"/>
          <w:szCs w:val="22"/>
        </w:rPr>
        <w:t xml:space="preserve"> ŤZP vo významnej miere zastrešujú tzv. iní zdravotní pracovníci. </w:t>
      </w:r>
      <w:r w:rsidR="00C46914">
        <w:rPr>
          <w:rFonts w:ascii="Calibri" w:hAnsi="Calibri" w:cs="Calibri"/>
          <w:sz w:val="22"/>
          <w:szCs w:val="22"/>
        </w:rPr>
        <w:t>/Deti s autizmom pri rannom štádiu autizmu , veľa krát končia na oddeleniach neurológie, alebo rehabilitácie. Mnohé majú problém so zníženým svalovým tonusom a rehabilitačný lekári , ani nerušia pri ich diagnóze, aké nastaviť rehabilitačné intervencie./ Pre osoby s PAS a pridruženými inými znevýhodneniami sú nevyhnutní</w:t>
      </w:r>
      <w:r>
        <w:rPr>
          <w:rFonts w:ascii="Calibri" w:hAnsi="Calibri" w:cs="Calibri"/>
          <w:sz w:val="22"/>
          <w:szCs w:val="22"/>
        </w:rPr>
        <w:t xml:space="preserve"> predovšetkým</w:t>
      </w:r>
      <w:r w:rsidR="00C46914">
        <w:rPr>
          <w:rFonts w:ascii="Calibri" w:hAnsi="Calibri" w:cs="Calibri"/>
          <w:sz w:val="22"/>
          <w:szCs w:val="22"/>
        </w:rPr>
        <w:t xml:space="preserve"> liečební</w:t>
      </w:r>
      <w:r>
        <w:rPr>
          <w:rFonts w:ascii="Calibri" w:hAnsi="Calibri" w:cs="Calibri"/>
          <w:sz w:val="22"/>
          <w:szCs w:val="22"/>
        </w:rPr>
        <w:t xml:space="preserve"> pedagógov</w:t>
      </w:r>
      <w:r w:rsidR="00C46914">
        <w:rPr>
          <w:rFonts w:ascii="Calibri" w:hAnsi="Calibri" w:cs="Calibri"/>
          <w:sz w:val="22"/>
          <w:szCs w:val="22"/>
        </w:rPr>
        <w:t>ia</w:t>
      </w:r>
      <w:r>
        <w:rPr>
          <w:rFonts w:ascii="Calibri" w:hAnsi="Calibri" w:cs="Calibri"/>
          <w:sz w:val="22"/>
          <w:szCs w:val="22"/>
        </w:rPr>
        <w:t>, psychológov</w:t>
      </w:r>
      <w:r w:rsidR="00C46914">
        <w:rPr>
          <w:rFonts w:ascii="Calibri" w:hAnsi="Calibri" w:cs="Calibri"/>
          <w:sz w:val="22"/>
          <w:szCs w:val="22"/>
        </w:rPr>
        <w:t>ia a logopédi</w:t>
      </w:r>
      <w:r>
        <w:rPr>
          <w:rFonts w:ascii="Calibri" w:hAnsi="Calibri" w:cs="Calibri"/>
          <w:sz w:val="22"/>
          <w:szCs w:val="22"/>
        </w:rPr>
        <w:t>. Dopyt po ich službách je veľký, ale ich zastúpenie v praxi je vzhľadom na dopyt nedostatočné. Počet zariadení pre deti s</w:t>
      </w:r>
      <w:r w:rsidR="00C46914">
        <w:rPr>
          <w:rFonts w:ascii="Calibri" w:hAnsi="Calibri" w:cs="Calibri"/>
          <w:sz w:val="22"/>
          <w:szCs w:val="22"/>
        </w:rPr>
        <w:t xml:space="preserve"> autizmom a pridruženými znevýhodneniami </w:t>
      </w:r>
      <w:r>
        <w:rPr>
          <w:rFonts w:ascii="Calibri" w:hAnsi="Calibri" w:cs="Calibri"/>
          <w:sz w:val="22"/>
          <w:szCs w:val="22"/>
        </w:rPr>
        <w:t>je limitovaný, čím je limitovaný aj počet spomínaných odborníkov</w:t>
      </w:r>
      <w:r w:rsidR="002C52BD">
        <w:rPr>
          <w:rFonts w:ascii="Calibri" w:hAnsi="Calibri" w:cs="Calibri"/>
          <w:sz w:val="22"/>
          <w:szCs w:val="22"/>
        </w:rPr>
        <w:t xml:space="preserve"> a pre deti a osoby s autizmom je odborníkov, ktorí s touto cieľovou skupinou vedia pracovať veľmi málo</w:t>
      </w:r>
      <w:r w:rsidR="00C46914">
        <w:rPr>
          <w:rFonts w:ascii="Calibri" w:hAnsi="Calibri" w:cs="Calibri"/>
          <w:sz w:val="22"/>
          <w:szCs w:val="22"/>
        </w:rPr>
        <w:t xml:space="preserve">, na obrovský nárast detí s PAS, ktoré každým rokom pribúdajú, je ich deficit </w:t>
      </w:r>
      <w:r>
        <w:rPr>
          <w:rFonts w:ascii="Calibri" w:hAnsi="Calibri" w:cs="Calibri"/>
          <w:sz w:val="22"/>
          <w:szCs w:val="22"/>
        </w:rPr>
        <w:t xml:space="preserve">. </w:t>
      </w:r>
      <w:r w:rsidR="002C52BD">
        <w:rPr>
          <w:rFonts w:ascii="Calibri" w:hAnsi="Calibri" w:cs="Calibri"/>
          <w:sz w:val="22"/>
          <w:szCs w:val="22"/>
        </w:rPr>
        <w:t>Z hľadiska závažnosti práca, ktorú si osoby s autizmom vyžadujú , by sa aj na odborného pracovníka malo prihliadať s rešpektom a mal by mať pri dlhodobej práci s osobami s autizmom dostatok času</w:t>
      </w:r>
      <w:r w:rsidR="00C46914">
        <w:rPr>
          <w:rFonts w:ascii="Calibri" w:hAnsi="Calibri" w:cs="Calibri"/>
          <w:sz w:val="22"/>
          <w:szCs w:val="22"/>
        </w:rPr>
        <w:t xml:space="preserve"> na regeneráciu, to sa týka aj </w:t>
      </w:r>
      <w:r w:rsidR="002C52BD">
        <w:rPr>
          <w:rFonts w:ascii="Calibri" w:hAnsi="Calibri" w:cs="Calibri"/>
          <w:sz w:val="22"/>
          <w:szCs w:val="22"/>
        </w:rPr>
        <w:t xml:space="preserve"> rodiča, ktorý sa o dieťa stará 24 hodín denne.</w:t>
      </w:r>
    </w:p>
    <w:p w:rsidR="00B27D72" w:rsidRDefault="00B27D72" w:rsidP="00C46914">
      <w:pPr>
        <w:pStyle w:val="Default"/>
        <w:jc w:val="both"/>
        <w:rPr>
          <w:rFonts w:ascii="Calibri" w:hAnsi="Calibri" w:cs="Calibri"/>
          <w:sz w:val="22"/>
          <w:szCs w:val="22"/>
        </w:rPr>
      </w:pPr>
    </w:p>
    <w:p w:rsidR="00B27D72" w:rsidRPr="000A039E" w:rsidRDefault="002C52BD" w:rsidP="00C02ADA">
      <w:pPr>
        <w:pStyle w:val="Default"/>
        <w:numPr>
          <w:ilvl w:val="0"/>
          <w:numId w:val="23"/>
        </w:numPr>
        <w:jc w:val="both"/>
        <w:rPr>
          <w:rFonts w:ascii="Calibri" w:hAnsi="Calibri" w:cs="Calibri"/>
          <w:sz w:val="22"/>
          <w:szCs w:val="22"/>
        </w:rPr>
      </w:pPr>
      <w:r w:rsidRPr="000A039E">
        <w:rPr>
          <w:rFonts w:ascii="Calibri" w:hAnsi="Calibri" w:cs="Calibri"/>
          <w:sz w:val="22"/>
          <w:szCs w:val="22"/>
        </w:rPr>
        <w:t>slovo o</w:t>
      </w:r>
      <w:r w:rsidR="00B27D72" w:rsidRPr="000A039E">
        <w:rPr>
          <w:rFonts w:ascii="Calibri" w:hAnsi="Calibri" w:cs="Calibri"/>
          <w:sz w:val="22"/>
          <w:szCs w:val="22"/>
        </w:rPr>
        <w:t xml:space="preserve">bmedzený počet </w:t>
      </w:r>
      <w:r w:rsidRPr="000A039E">
        <w:rPr>
          <w:rFonts w:ascii="Calibri" w:hAnsi="Calibri" w:cs="Calibri"/>
          <w:sz w:val="22"/>
          <w:szCs w:val="22"/>
        </w:rPr>
        <w:t xml:space="preserve">/ nie je presnou definíciou/ </w:t>
      </w:r>
      <w:r w:rsidR="00B27D72" w:rsidRPr="000A039E">
        <w:rPr>
          <w:rFonts w:ascii="Calibri" w:hAnsi="Calibri" w:cs="Calibri"/>
          <w:sz w:val="22"/>
          <w:szCs w:val="22"/>
        </w:rPr>
        <w:t>atestovaných psychológov, liečebných pedagógov, logopédov nedokáže pokryť diagnostiku a následnú pravidelnú cielenú intervenci</w:t>
      </w:r>
      <w:r w:rsidR="000A039E">
        <w:rPr>
          <w:rFonts w:ascii="Calibri" w:hAnsi="Calibri" w:cs="Calibri"/>
          <w:sz w:val="22"/>
          <w:szCs w:val="22"/>
        </w:rPr>
        <w:t>u, ktorú deti s ŤZP potrebujú, n</w:t>
      </w:r>
      <w:r w:rsidR="00B27D72" w:rsidRPr="000A039E">
        <w:rPr>
          <w:rFonts w:ascii="Calibri" w:hAnsi="Calibri" w:cs="Calibri"/>
          <w:sz w:val="22"/>
          <w:szCs w:val="22"/>
        </w:rPr>
        <w:t>avyše sú zazmluvn</w:t>
      </w:r>
      <w:r w:rsidR="000A039E">
        <w:rPr>
          <w:rFonts w:ascii="Calibri" w:hAnsi="Calibri" w:cs="Calibri"/>
          <w:sz w:val="22"/>
          <w:szCs w:val="22"/>
        </w:rPr>
        <w:t>ení poisťovňami a výkony bodujú, p</w:t>
      </w:r>
      <w:r w:rsidR="00B27D72" w:rsidRPr="000A039E">
        <w:rPr>
          <w:rFonts w:ascii="Calibri" w:hAnsi="Calibri" w:cs="Calibri"/>
          <w:sz w:val="22"/>
          <w:szCs w:val="22"/>
        </w:rPr>
        <w:t>ráve tento systém neumožňuje intenzívnu formu starostlivosti. Dlhé čakacie doby na prvé vyšetrenie a následne nízke frekvencie terapií (napr.raz za mesiac/6 týždňov) sú pre</w:t>
      </w:r>
      <w:r w:rsidR="000A039E">
        <w:rPr>
          <w:rFonts w:ascii="Calibri" w:hAnsi="Calibri" w:cs="Calibri"/>
          <w:sz w:val="22"/>
          <w:szCs w:val="22"/>
        </w:rPr>
        <w:t xml:space="preserve"> deti s autizmom a pridruženým  ŤZP </w:t>
      </w:r>
      <w:r w:rsidR="00B27D72" w:rsidRPr="000A039E">
        <w:rPr>
          <w:rFonts w:ascii="Calibri" w:hAnsi="Calibri" w:cs="Calibri"/>
          <w:sz w:val="22"/>
          <w:szCs w:val="22"/>
        </w:rPr>
        <w:t xml:space="preserve"> absolútne nepostačujúce.</w:t>
      </w:r>
      <w:r w:rsidR="00A14A83">
        <w:rPr>
          <w:rFonts w:ascii="Calibri" w:hAnsi="Calibri" w:cs="Calibri"/>
          <w:sz w:val="22"/>
          <w:szCs w:val="22"/>
        </w:rPr>
        <w:t xml:space="preserve"> A mnohé terapie si musia rodičia hradiť z vlastných už tak minimálnych prostriedkov. </w:t>
      </w:r>
      <w:r w:rsidR="00B27D72" w:rsidRPr="000A039E">
        <w:rPr>
          <w:rFonts w:ascii="Calibri" w:hAnsi="Calibri" w:cs="Calibri"/>
          <w:sz w:val="22"/>
          <w:szCs w:val="22"/>
        </w:rPr>
        <w:t xml:space="preserve"> </w:t>
      </w:r>
      <w:r w:rsidR="000A039E">
        <w:rPr>
          <w:rFonts w:ascii="Calibri" w:hAnsi="Calibri" w:cs="Calibri"/>
          <w:sz w:val="22"/>
          <w:szCs w:val="22"/>
        </w:rPr>
        <w:t>To sa týka aj dospelých osôb, ktoré po 18 roku života úplne strácajú akékoľvek možnosti rehabilitácie a inej terapeutickej intervencie a zostarnutí rodičia, ostávajú doslovne uväznení s nimi doma.</w:t>
      </w:r>
    </w:p>
    <w:p w:rsidR="00B27D72" w:rsidRDefault="00B27D72" w:rsidP="00B27D72">
      <w:pPr>
        <w:pStyle w:val="Default"/>
        <w:rPr>
          <w:rFonts w:ascii="Calibri" w:hAnsi="Calibri" w:cs="Calibri"/>
          <w:sz w:val="22"/>
          <w:szCs w:val="22"/>
        </w:rPr>
      </w:pPr>
    </w:p>
    <w:p w:rsidR="00B27D72" w:rsidRDefault="000A039E" w:rsidP="00C02ADA">
      <w:pPr>
        <w:pStyle w:val="Default"/>
        <w:numPr>
          <w:ilvl w:val="0"/>
          <w:numId w:val="23"/>
        </w:numPr>
        <w:jc w:val="both"/>
        <w:rPr>
          <w:rFonts w:ascii="Calibri" w:hAnsi="Calibri" w:cs="Calibri"/>
          <w:sz w:val="22"/>
          <w:szCs w:val="22"/>
        </w:rPr>
      </w:pPr>
      <w:r>
        <w:rPr>
          <w:rFonts w:ascii="Calibri" w:hAnsi="Calibri" w:cs="Calibri"/>
          <w:sz w:val="22"/>
          <w:szCs w:val="22"/>
        </w:rPr>
        <w:t>k</w:t>
      </w:r>
      <w:r w:rsidR="00B27D72">
        <w:rPr>
          <w:rFonts w:ascii="Calibri" w:hAnsi="Calibri" w:cs="Calibri"/>
          <w:sz w:val="22"/>
          <w:szCs w:val="22"/>
        </w:rPr>
        <w:t>valifikované jednoodborové VŠ štúdia psychológie, liečebnej pedagogiky, logopédie ukončuje mnoho šikovných absolventov, tí však nemajú reálne šancu získať atestáciu, čím strác</w:t>
      </w:r>
      <w:r>
        <w:rPr>
          <w:rFonts w:ascii="Calibri" w:hAnsi="Calibri" w:cs="Calibri"/>
          <w:sz w:val="22"/>
          <w:szCs w:val="22"/>
        </w:rPr>
        <w:t>ajú možnosť samostatne pracovať, i</w:t>
      </w:r>
      <w:r w:rsidR="00B27D72">
        <w:rPr>
          <w:rFonts w:ascii="Calibri" w:hAnsi="Calibri" w:cs="Calibri"/>
          <w:sz w:val="22"/>
          <w:szCs w:val="22"/>
        </w:rPr>
        <w:t>ch samostatné profesionálne pôsobenie je totiž viazané na zisk licencie, ktore</w:t>
      </w:r>
      <w:r>
        <w:rPr>
          <w:rFonts w:ascii="Calibri" w:hAnsi="Calibri" w:cs="Calibri"/>
          <w:sz w:val="22"/>
          <w:szCs w:val="22"/>
        </w:rPr>
        <w:t>j predchádza atestačná príprav, p</w:t>
      </w:r>
      <w:r w:rsidR="00B27D72">
        <w:rPr>
          <w:rFonts w:ascii="Calibri" w:hAnsi="Calibri" w:cs="Calibri"/>
          <w:sz w:val="22"/>
          <w:szCs w:val="22"/>
        </w:rPr>
        <w:t>odmienky na jej dosiahnutie sú však reálne len veľmi ťažko splniteľné a dosiahnuteľné a veľmi veľké percento šikovných mladých absolventov špecializačných vysokoškolských štúdií rezignuj</w:t>
      </w:r>
      <w:r>
        <w:rPr>
          <w:rFonts w:ascii="Calibri" w:hAnsi="Calibri" w:cs="Calibri"/>
          <w:sz w:val="22"/>
          <w:szCs w:val="22"/>
        </w:rPr>
        <w:t>e a k praxi sa vôbec nedostane,  e</w:t>
      </w:r>
      <w:r w:rsidR="00B27D72">
        <w:rPr>
          <w:rFonts w:ascii="Calibri" w:hAnsi="Calibri" w:cs="Calibri"/>
          <w:sz w:val="22"/>
          <w:szCs w:val="22"/>
        </w:rPr>
        <w:t>xistujúcich atestovaný</w:t>
      </w:r>
      <w:r>
        <w:rPr>
          <w:rFonts w:ascii="Calibri" w:hAnsi="Calibri" w:cs="Calibri"/>
          <w:sz w:val="22"/>
          <w:szCs w:val="22"/>
        </w:rPr>
        <w:t>ch odborníkov je žalostne málo.</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AE18F7" w:rsidRDefault="00AE18F7" w:rsidP="00B27D72">
      <w:pPr>
        <w:pStyle w:val="Default"/>
        <w:rPr>
          <w:rFonts w:ascii="Calibri" w:hAnsi="Calibri" w:cs="Calibri"/>
          <w:sz w:val="22"/>
          <w:szCs w:val="22"/>
        </w:rPr>
      </w:pPr>
    </w:p>
    <w:p w:rsidR="00B27D72" w:rsidRDefault="000A039E" w:rsidP="00C02ADA">
      <w:pPr>
        <w:pStyle w:val="Default"/>
        <w:numPr>
          <w:ilvl w:val="0"/>
          <w:numId w:val="24"/>
        </w:numPr>
        <w:jc w:val="both"/>
        <w:rPr>
          <w:rFonts w:ascii="Calibri" w:hAnsi="Calibri" w:cs="Calibri"/>
          <w:sz w:val="22"/>
          <w:szCs w:val="22"/>
        </w:rPr>
      </w:pPr>
      <w:r>
        <w:rPr>
          <w:rFonts w:ascii="Calibri" w:hAnsi="Calibri" w:cs="Calibri"/>
          <w:sz w:val="22"/>
          <w:szCs w:val="22"/>
        </w:rPr>
        <w:t>i</w:t>
      </w:r>
      <w:r w:rsidR="00B27D72">
        <w:rPr>
          <w:rFonts w:ascii="Calibri" w:hAnsi="Calibri" w:cs="Calibri"/>
          <w:sz w:val="22"/>
          <w:szCs w:val="22"/>
        </w:rPr>
        <w:t>deálom by bolo umožniť samostatnú prácu absolventom VŠ štúdia v odboroch liečebná ped</w:t>
      </w:r>
      <w:r>
        <w:rPr>
          <w:rFonts w:ascii="Calibri" w:hAnsi="Calibri" w:cs="Calibri"/>
          <w:sz w:val="22"/>
          <w:szCs w:val="22"/>
        </w:rPr>
        <w:t>agogika, psychológia, logopédia, p</w:t>
      </w:r>
      <w:r w:rsidR="00B27D72">
        <w:rPr>
          <w:rFonts w:ascii="Calibri" w:hAnsi="Calibri" w:cs="Calibri"/>
          <w:sz w:val="22"/>
          <w:szCs w:val="22"/>
        </w:rPr>
        <w:t>ráca s deťmi s</w:t>
      </w:r>
      <w:r>
        <w:rPr>
          <w:rFonts w:ascii="Calibri" w:hAnsi="Calibri" w:cs="Calibri"/>
          <w:sz w:val="22"/>
          <w:szCs w:val="22"/>
        </w:rPr>
        <w:t xml:space="preserve"> autizmom a </w:t>
      </w:r>
      <w:r w:rsidR="00B27D72">
        <w:rPr>
          <w:rFonts w:ascii="Calibri" w:hAnsi="Calibri" w:cs="Calibri"/>
          <w:sz w:val="22"/>
          <w:szCs w:val="22"/>
        </w:rPr>
        <w:t>ŤZP nie je pre každého, p</w:t>
      </w:r>
      <w:r>
        <w:rPr>
          <w:rFonts w:ascii="Calibri" w:hAnsi="Calibri" w:cs="Calibri"/>
          <w:sz w:val="22"/>
          <w:szCs w:val="22"/>
        </w:rPr>
        <w:t>ritom ale nejde len o odbornosť, m</w:t>
      </w:r>
      <w:r w:rsidR="00B27D72">
        <w:rPr>
          <w:rFonts w:ascii="Calibri" w:hAnsi="Calibri" w:cs="Calibri"/>
          <w:sz w:val="22"/>
          <w:szCs w:val="22"/>
        </w:rPr>
        <w:t>edzi pracovníkmi s detičkami s</w:t>
      </w:r>
      <w:r>
        <w:rPr>
          <w:rFonts w:ascii="Calibri" w:hAnsi="Calibri" w:cs="Calibri"/>
          <w:sz w:val="22"/>
          <w:szCs w:val="22"/>
        </w:rPr>
        <w:t xml:space="preserve"> autizmom a </w:t>
      </w:r>
      <w:r w:rsidR="00B27D72">
        <w:rPr>
          <w:rFonts w:ascii="Calibri" w:hAnsi="Calibri" w:cs="Calibri"/>
          <w:sz w:val="22"/>
          <w:szCs w:val="22"/>
        </w:rPr>
        <w:t>ŤZP je vysoké percento syndrómu vyhorenia – často minimálna spätná väzba, dlhodobá, neraz až zdanlivo stereotypná práca na dosahovaní drobných čiastkových cieľov sú neraz demotivujúcimi a frustrujúcimi aspektami tejto práce. Podstatou je vnímanie vlastnej práce ako poslania, správne nastavenie očakávaní a reálnych časových horizontov ich dosiahnutia. Z hľadiska odbornosti iba každodenná prax ukáže každému reálne potreby a nutnosť kontinuálneho dovzdelávania v oblastiach, ktoré pri práci s deťmi s</w:t>
      </w:r>
      <w:r>
        <w:rPr>
          <w:rFonts w:ascii="Calibri" w:hAnsi="Calibri" w:cs="Calibri"/>
          <w:sz w:val="22"/>
          <w:szCs w:val="22"/>
        </w:rPr>
        <w:t xml:space="preserve"> autizmom a </w:t>
      </w:r>
      <w:r w:rsidR="00B27D72">
        <w:rPr>
          <w:rFonts w:ascii="Calibri" w:hAnsi="Calibri" w:cs="Calibri"/>
          <w:sz w:val="22"/>
          <w:szCs w:val="22"/>
        </w:rPr>
        <w:t>ŤZP často vystupujú do popredia, ale žiaľ, ani VŠ štúdium, ani atestačná príprava ich väčšinou nepokrývajú</w:t>
      </w:r>
      <w:r>
        <w:rPr>
          <w:rFonts w:ascii="Calibri" w:hAnsi="Calibri" w:cs="Calibri"/>
          <w:sz w:val="22"/>
          <w:szCs w:val="22"/>
        </w:rPr>
        <w:t>, p</w:t>
      </w:r>
      <w:r w:rsidR="00B27D72">
        <w:rPr>
          <w:rFonts w:ascii="Calibri" w:hAnsi="Calibri" w:cs="Calibri"/>
          <w:sz w:val="22"/>
          <w:szCs w:val="22"/>
        </w:rPr>
        <w:t>odstatou práce s detičkami s</w:t>
      </w:r>
      <w:r>
        <w:rPr>
          <w:rFonts w:ascii="Calibri" w:hAnsi="Calibri" w:cs="Calibri"/>
          <w:sz w:val="22"/>
          <w:szCs w:val="22"/>
        </w:rPr>
        <w:t xml:space="preserve"> autizmom a </w:t>
      </w:r>
      <w:r w:rsidR="00B27D72">
        <w:rPr>
          <w:rFonts w:ascii="Calibri" w:hAnsi="Calibri" w:cs="Calibri"/>
          <w:sz w:val="22"/>
          <w:szCs w:val="22"/>
        </w:rPr>
        <w:t xml:space="preserve"> ŤZP je ovládanie postupov a prístupov, techník, akými sú bazálna stimulácia, Snoezelen terapia, aromaterapia, zraková stimulácia, vestibulárna stimulácia, ergoterapia, hydroterapia a mnohé ďalšie, ktoré však nie sú predmetom vzdelávania počas atestačnej prípravy. </w:t>
      </w:r>
    </w:p>
    <w:p w:rsidR="00B27D72" w:rsidRDefault="00B27D72" w:rsidP="00B27D72">
      <w:pPr>
        <w:pStyle w:val="Default"/>
        <w:rPr>
          <w:rFonts w:ascii="Calibri" w:hAnsi="Calibri" w:cs="Calibri"/>
          <w:sz w:val="22"/>
          <w:szCs w:val="22"/>
        </w:rPr>
      </w:pPr>
    </w:p>
    <w:p w:rsidR="00B27D72" w:rsidRPr="000A039E" w:rsidRDefault="000A039E" w:rsidP="00C02ADA">
      <w:pPr>
        <w:pStyle w:val="Default"/>
        <w:numPr>
          <w:ilvl w:val="0"/>
          <w:numId w:val="24"/>
        </w:numPr>
        <w:jc w:val="both"/>
        <w:rPr>
          <w:rFonts w:ascii="Calibri" w:hAnsi="Calibri" w:cs="Calibri"/>
          <w:sz w:val="22"/>
          <w:szCs w:val="22"/>
        </w:rPr>
      </w:pPr>
      <w:r w:rsidRPr="000A039E">
        <w:rPr>
          <w:rFonts w:ascii="Calibri" w:hAnsi="Calibri" w:cs="Calibri"/>
          <w:sz w:val="22"/>
          <w:szCs w:val="22"/>
        </w:rPr>
        <w:lastRenderedPageBreak/>
        <w:t>t</w:t>
      </w:r>
      <w:r w:rsidR="00B27D72" w:rsidRPr="000A039E">
        <w:rPr>
          <w:rFonts w:ascii="Calibri" w:hAnsi="Calibri" w:cs="Calibri"/>
          <w:sz w:val="22"/>
          <w:szCs w:val="22"/>
        </w:rPr>
        <w:t xml:space="preserve">iež je </w:t>
      </w:r>
      <w:r w:rsidRPr="000A039E">
        <w:rPr>
          <w:rFonts w:ascii="Calibri" w:hAnsi="Calibri" w:cs="Calibri"/>
          <w:sz w:val="22"/>
          <w:szCs w:val="22"/>
        </w:rPr>
        <w:t xml:space="preserve">nevyhnutné    rozšíriť množstvo </w:t>
      </w:r>
      <w:r w:rsidR="00B27D72" w:rsidRPr="000A039E">
        <w:rPr>
          <w:rFonts w:ascii="Calibri" w:hAnsi="Calibri" w:cs="Calibri"/>
          <w:sz w:val="22"/>
          <w:szCs w:val="22"/>
        </w:rPr>
        <w:t xml:space="preserve"> pracovníkov – špecialistov v odboroch ergoterapia, Snoezelen terapia, hydroterapia, tyflopédia</w:t>
      </w:r>
      <w:r w:rsidR="00E05C3E">
        <w:rPr>
          <w:rFonts w:ascii="Calibri" w:hAnsi="Calibri" w:cs="Calibri"/>
          <w:sz w:val="22"/>
          <w:szCs w:val="22"/>
        </w:rPr>
        <w:t>, práca s hlinou</w:t>
      </w:r>
      <w:r w:rsidR="00B27D72" w:rsidRPr="000A039E">
        <w:rPr>
          <w:rFonts w:ascii="Calibri" w:hAnsi="Calibri" w:cs="Calibri"/>
          <w:sz w:val="22"/>
          <w:szCs w:val="22"/>
        </w:rPr>
        <w:t xml:space="preserve"> a ďalších, ktoré sú </w:t>
      </w:r>
      <w:r>
        <w:rPr>
          <w:rFonts w:ascii="Calibri" w:hAnsi="Calibri" w:cs="Calibri"/>
          <w:sz w:val="22"/>
          <w:szCs w:val="22"/>
        </w:rPr>
        <w:t>pri dnešnom náraste detí  s autizmom a s inými pridruženými znevýhodneniami  nevyhnutnosťou a musia sa rozširovať zameriania adekvátne k individuálnym potrebám týchto detí v rannom detstve, ale aj pokračovaním vo všetkých ďalších vekových kategóriách.</w:t>
      </w:r>
    </w:p>
    <w:p w:rsidR="000A039E" w:rsidRDefault="000A039E" w:rsidP="00B27D72">
      <w:pPr>
        <w:pStyle w:val="Default"/>
        <w:rPr>
          <w:rFonts w:ascii="Calibri" w:hAnsi="Calibri" w:cs="Calibri"/>
          <w:b/>
          <w:bCs/>
          <w:sz w:val="23"/>
          <w:szCs w:val="23"/>
        </w:rPr>
      </w:pPr>
    </w:p>
    <w:p w:rsidR="00B27D72" w:rsidRPr="000A039E" w:rsidRDefault="00B27D72" w:rsidP="000A039E">
      <w:pPr>
        <w:pStyle w:val="Default"/>
        <w:jc w:val="center"/>
        <w:rPr>
          <w:sz w:val="28"/>
          <w:szCs w:val="28"/>
        </w:rPr>
      </w:pPr>
      <w:r w:rsidRPr="000A039E">
        <w:rPr>
          <w:rFonts w:ascii="Calibri" w:hAnsi="Calibri" w:cs="Calibri"/>
          <w:b/>
          <w:bCs/>
          <w:sz w:val="28"/>
          <w:szCs w:val="28"/>
        </w:rPr>
        <w:t>ABSENCIA CELOSTNÉHO PRÍSTUPU V ZDRAVOTNEJ STAROSTLIVOSTI</w:t>
      </w:r>
    </w:p>
    <w:p w:rsidR="000A039E" w:rsidRDefault="00A14A83" w:rsidP="00A14A83">
      <w:pPr>
        <w:pStyle w:val="Default"/>
        <w:tabs>
          <w:tab w:val="left" w:pos="1612"/>
        </w:tabs>
        <w:rPr>
          <w:rFonts w:ascii="Calibri" w:hAnsi="Calibri" w:cs="Calibri"/>
          <w:sz w:val="22"/>
          <w:szCs w:val="22"/>
        </w:rPr>
      </w:pPr>
      <w:r>
        <w:rPr>
          <w:rFonts w:ascii="Calibri" w:hAnsi="Calibri" w:cs="Calibri"/>
          <w:sz w:val="22"/>
          <w:szCs w:val="22"/>
        </w:rPr>
        <w:tab/>
      </w:r>
    </w:p>
    <w:p w:rsidR="00B27D72" w:rsidRPr="001B7EFA" w:rsidRDefault="00B27D72" w:rsidP="00A14A83">
      <w:pPr>
        <w:pStyle w:val="Default"/>
        <w:jc w:val="center"/>
        <w:rPr>
          <w:rFonts w:asciiTheme="minorHAnsi" w:hAnsiTheme="minorHAnsi"/>
          <w:sz w:val="28"/>
          <w:szCs w:val="28"/>
        </w:rPr>
      </w:pPr>
      <w:r w:rsidRPr="001B7EFA">
        <w:rPr>
          <w:rFonts w:asciiTheme="minorHAnsi" w:hAnsiTheme="minorHAnsi" w:cs="Calibri"/>
          <w:b/>
          <w:bCs/>
          <w:sz w:val="28"/>
          <w:szCs w:val="28"/>
        </w:rPr>
        <w:t xml:space="preserve">OČKOVANIE DETÍ </w:t>
      </w:r>
      <w:r w:rsidR="001B7EFA" w:rsidRPr="001B7EFA">
        <w:rPr>
          <w:rFonts w:asciiTheme="minorHAnsi" w:hAnsiTheme="minorHAnsi" w:cs="Calibri"/>
          <w:b/>
          <w:bCs/>
          <w:sz w:val="28"/>
          <w:szCs w:val="28"/>
        </w:rPr>
        <w:t xml:space="preserve"> </w:t>
      </w:r>
      <w:r w:rsidR="001B7EFA" w:rsidRPr="001B7EFA">
        <w:rPr>
          <w:rFonts w:asciiTheme="minorHAnsi" w:hAnsiTheme="minorHAnsi"/>
          <w:b/>
          <w:bCs/>
          <w:sz w:val="28"/>
          <w:szCs w:val="28"/>
        </w:rPr>
        <w:t>S PAS  A INÝM PRIDRUŽENÝM  ŤAŽKÝM ZDRAVOTNÝM  ZNEVÝHODNENÍM</w:t>
      </w:r>
    </w:p>
    <w:p w:rsidR="00A14A83" w:rsidRPr="001B7EFA" w:rsidRDefault="00A14A83" w:rsidP="00B27D72">
      <w:pPr>
        <w:pStyle w:val="Default"/>
        <w:rPr>
          <w:rFonts w:asciiTheme="minorHAnsi" w:hAnsiTheme="minorHAns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B27D72" w:rsidRDefault="00A14A83" w:rsidP="00C02ADA">
      <w:pPr>
        <w:pStyle w:val="Default"/>
        <w:numPr>
          <w:ilvl w:val="0"/>
          <w:numId w:val="28"/>
        </w:numPr>
        <w:jc w:val="both"/>
        <w:rPr>
          <w:rFonts w:ascii="Calibri" w:hAnsi="Calibri" w:cs="Calibri"/>
          <w:sz w:val="22"/>
          <w:szCs w:val="22"/>
        </w:rPr>
      </w:pPr>
      <w:r>
        <w:rPr>
          <w:rFonts w:ascii="Calibri" w:hAnsi="Calibri" w:cs="Calibri"/>
          <w:sz w:val="22"/>
          <w:szCs w:val="22"/>
        </w:rPr>
        <w:t>o</w:t>
      </w:r>
      <w:r w:rsidR="00B27D72">
        <w:rPr>
          <w:rFonts w:ascii="Calibri" w:hAnsi="Calibri" w:cs="Calibri"/>
          <w:sz w:val="22"/>
          <w:szCs w:val="22"/>
        </w:rPr>
        <w:t>čkovanie podľa štandardného očkovacieho kalendára predstavuje pre niektoré</w:t>
      </w:r>
      <w:r>
        <w:rPr>
          <w:rFonts w:ascii="Calibri" w:hAnsi="Calibri" w:cs="Calibri"/>
          <w:sz w:val="22"/>
          <w:szCs w:val="22"/>
        </w:rPr>
        <w:t xml:space="preserve"> </w:t>
      </w:r>
      <w:r w:rsidR="00B27D72">
        <w:rPr>
          <w:rFonts w:ascii="Calibri" w:hAnsi="Calibri" w:cs="Calibri"/>
          <w:sz w:val="22"/>
          <w:szCs w:val="22"/>
        </w:rPr>
        <w:t xml:space="preserve"> deti z</w:t>
      </w:r>
      <w:r>
        <w:rPr>
          <w:rFonts w:ascii="Calibri" w:hAnsi="Calibri" w:cs="Calibri"/>
          <w:sz w:val="22"/>
          <w:szCs w:val="22"/>
        </w:rPr>
        <w:t xml:space="preserve"> PAS a inými pridruženými znevýhodneniami /predčasne narodené/ , z </w:t>
      </w:r>
      <w:r w:rsidR="00B27D72">
        <w:rPr>
          <w:rFonts w:ascii="Calibri" w:hAnsi="Calibri" w:cs="Calibri"/>
          <w:sz w:val="22"/>
          <w:szCs w:val="22"/>
        </w:rPr>
        <w:t xml:space="preserve">dôvodu ich oslabenej imunity či narušenej funkcie centrálnej nervovej sústavy riziko </w:t>
      </w:r>
      <w:r>
        <w:rPr>
          <w:rFonts w:ascii="Calibri" w:hAnsi="Calibri" w:cs="Calibri"/>
          <w:sz w:val="22"/>
          <w:szCs w:val="22"/>
        </w:rPr>
        <w:t>narušenia a zvýraznenia prejavov , ktoré deti s autizmom v čase po niektorých očkovaniach začnú mať a práve preto sa sťaží práca s nimi</w:t>
      </w:r>
      <w:r w:rsidR="00B27D72">
        <w:rPr>
          <w:rFonts w:ascii="Calibri" w:hAnsi="Calibri" w:cs="Calibri"/>
          <w:sz w:val="22"/>
          <w:szCs w:val="22"/>
        </w:rPr>
        <w:t xml:space="preserve">. </w:t>
      </w:r>
      <w:r>
        <w:rPr>
          <w:rFonts w:ascii="Calibri" w:hAnsi="Calibri" w:cs="Calibri"/>
          <w:sz w:val="22"/>
          <w:szCs w:val="22"/>
        </w:rPr>
        <w:t>Očkovanie je dôvodom na nedôveru pri zvyšujúcom sa</w:t>
      </w:r>
      <w:r w:rsidR="001576E8">
        <w:rPr>
          <w:rFonts w:ascii="Calibri" w:hAnsi="Calibri" w:cs="Calibri"/>
          <w:sz w:val="22"/>
          <w:szCs w:val="22"/>
        </w:rPr>
        <w:t xml:space="preserve"> výskyte PAS v celosvetovom merí</w:t>
      </w:r>
      <w:r>
        <w:rPr>
          <w:rFonts w:ascii="Calibri" w:hAnsi="Calibri" w:cs="Calibri"/>
          <w:sz w:val="22"/>
          <w:szCs w:val="22"/>
        </w:rPr>
        <w:t>tku a rodičia nechcú deti očkovať. Určite pri zvýšených problémových prejavoch u detí s</w:t>
      </w:r>
      <w:r w:rsidR="001576E8">
        <w:rPr>
          <w:rFonts w:ascii="Calibri" w:hAnsi="Calibri" w:cs="Calibri"/>
          <w:sz w:val="22"/>
          <w:szCs w:val="22"/>
        </w:rPr>
        <w:t> </w:t>
      </w:r>
      <w:r>
        <w:rPr>
          <w:rFonts w:ascii="Calibri" w:hAnsi="Calibri" w:cs="Calibri"/>
          <w:sz w:val="22"/>
          <w:szCs w:val="22"/>
        </w:rPr>
        <w:t>PAS</w:t>
      </w:r>
      <w:r w:rsidR="001576E8">
        <w:rPr>
          <w:rFonts w:ascii="Calibri" w:hAnsi="Calibri" w:cs="Calibri"/>
          <w:sz w:val="22"/>
          <w:szCs w:val="22"/>
        </w:rPr>
        <w:t>,</w:t>
      </w:r>
      <w:r>
        <w:rPr>
          <w:rFonts w:ascii="Calibri" w:hAnsi="Calibri" w:cs="Calibri"/>
          <w:sz w:val="22"/>
          <w:szCs w:val="22"/>
        </w:rPr>
        <w:t xml:space="preserve"> by sa hranica očkovania mohla posunúť do vyššieho veku detí. Dokonca n</w:t>
      </w:r>
      <w:r w:rsidR="00B27D72">
        <w:rPr>
          <w:rFonts w:ascii="Calibri" w:hAnsi="Calibri" w:cs="Calibri"/>
          <w:sz w:val="22"/>
          <w:szCs w:val="22"/>
        </w:rPr>
        <w:t>iektorí odborníci zastávajú názor, že v individuálnych prípadoch pri deťoch s</w:t>
      </w:r>
      <w:r>
        <w:rPr>
          <w:rFonts w:ascii="Calibri" w:hAnsi="Calibri" w:cs="Calibri"/>
          <w:sz w:val="22"/>
          <w:szCs w:val="22"/>
        </w:rPr>
        <w:t> PAS a inými znevýhodneniami ,</w:t>
      </w:r>
      <w:r w:rsidR="00B27D72">
        <w:rPr>
          <w:rFonts w:ascii="Calibri" w:hAnsi="Calibri" w:cs="Calibri"/>
          <w:sz w:val="22"/>
          <w:szCs w:val="22"/>
        </w:rPr>
        <w:t xml:space="preserve"> by mohlo byť vhodné posunúť očkovanie do neskoršieho veku alebo ho úplne zrušiť. </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AE18F7" w:rsidRDefault="00AE18F7" w:rsidP="00B27D72">
      <w:pPr>
        <w:pStyle w:val="Default"/>
        <w:rPr>
          <w:rFonts w:ascii="Calibri" w:hAnsi="Calibri" w:cs="Calibri"/>
          <w:sz w:val="22"/>
          <w:szCs w:val="22"/>
        </w:rPr>
      </w:pPr>
    </w:p>
    <w:p w:rsidR="00B27D72" w:rsidRDefault="00A14A83" w:rsidP="00C02ADA">
      <w:pPr>
        <w:pStyle w:val="Default"/>
        <w:numPr>
          <w:ilvl w:val="0"/>
          <w:numId w:val="29"/>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vážiť zavedenie špeciálneho individuáln</w:t>
      </w:r>
      <w:r>
        <w:rPr>
          <w:rFonts w:ascii="Calibri" w:hAnsi="Calibri" w:cs="Calibri"/>
          <w:sz w:val="22"/>
          <w:szCs w:val="22"/>
        </w:rPr>
        <w:t xml:space="preserve">eho postupu pri očkovaní detí s PAS a inými znevýhodneniami </w:t>
      </w:r>
      <w:r w:rsidR="00B27D72">
        <w:rPr>
          <w:rFonts w:ascii="Calibri" w:hAnsi="Calibri" w:cs="Calibri"/>
          <w:sz w:val="22"/>
          <w:szCs w:val="22"/>
        </w:rPr>
        <w:t xml:space="preserve">s prihliadnutím na medzinárodné štúdie. Napr. potreba žiadať o stanovisko odborného lekára – neurológa, imunológa, atď., ktorý je kompetentný sa vyjadriť, či očkovanie odporúča, prípadne navrhuje jeho odklad. Vždy by to bol odborník, ktorý rieši najakútnejšiu diagnózu dieťaťa (nemusí to teda byť len neurológ). </w:t>
      </w:r>
      <w:r w:rsidR="005423BA">
        <w:rPr>
          <w:rFonts w:ascii="Calibri" w:hAnsi="Calibri" w:cs="Calibri"/>
          <w:sz w:val="22"/>
          <w:szCs w:val="22"/>
        </w:rPr>
        <w:t xml:space="preserve">Jednou z možností je zaviesť  možnosť hradenú cez zdravotné poisťovne, pre očkovaním rizikových detí urobiť aj test CRP, aby  sa vylúčila možnosť akéhokoľvek zápalu v tele dieťaťa. </w:t>
      </w:r>
      <w:r w:rsidR="00B27D72">
        <w:rPr>
          <w:rFonts w:ascii="Calibri" w:hAnsi="Calibri" w:cs="Calibri"/>
          <w:sz w:val="22"/>
          <w:szCs w:val="22"/>
        </w:rPr>
        <w:t xml:space="preserve">Jeho </w:t>
      </w:r>
      <w:r w:rsidR="005423BA">
        <w:rPr>
          <w:rFonts w:ascii="Calibri" w:hAnsi="Calibri" w:cs="Calibri"/>
          <w:sz w:val="22"/>
          <w:szCs w:val="22"/>
        </w:rPr>
        <w:t>výsledkom by</w:t>
      </w:r>
      <w:r w:rsidR="00B27D72">
        <w:rPr>
          <w:rFonts w:ascii="Calibri" w:hAnsi="Calibri" w:cs="Calibri"/>
          <w:sz w:val="22"/>
          <w:szCs w:val="22"/>
        </w:rPr>
        <w:t xml:space="preserve"> sa obvodný lekár a rodič </w:t>
      </w:r>
      <w:r w:rsidR="005423BA">
        <w:rPr>
          <w:rFonts w:ascii="Calibri" w:hAnsi="Calibri" w:cs="Calibri"/>
          <w:sz w:val="22"/>
          <w:szCs w:val="22"/>
        </w:rPr>
        <w:t>mali riadiť, či je pozitívny alebo negatívny</w:t>
      </w:r>
      <w:r w:rsidR="00B27D72">
        <w:rPr>
          <w:rFonts w:ascii="Calibri" w:hAnsi="Calibri" w:cs="Calibri"/>
          <w:sz w:val="22"/>
          <w:szCs w:val="22"/>
        </w:rPr>
        <w:t xml:space="preserve">. (V prípade, ak odborný lekár odmietne napísať stanovisko, je možné sa obrátiť na revízneho lekára, aby pridelil iného odborného lekára z dôvodu, že sa ten prvý odmietol vyjadriť). </w:t>
      </w:r>
    </w:p>
    <w:p w:rsidR="00B27D72" w:rsidRDefault="00A14A83" w:rsidP="00A14A83">
      <w:pPr>
        <w:pStyle w:val="Default"/>
        <w:tabs>
          <w:tab w:val="left" w:pos="6386"/>
        </w:tabs>
        <w:rPr>
          <w:rFonts w:ascii="Calibri" w:hAnsi="Calibri" w:cs="Calibri"/>
          <w:sz w:val="22"/>
          <w:szCs w:val="22"/>
        </w:rPr>
      </w:pPr>
      <w:r>
        <w:rPr>
          <w:rFonts w:ascii="Calibri" w:hAnsi="Calibri" w:cs="Calibri"/>
          <w:sz w:val="22"/>
          <w:szCs w:val="22"/>
        </w:rPr>
        <w:tab/>
      </w:r>
    </w:p>
    <w:p w:rsidR="00B27D72" w:rsidRPr="005423BA" w:rsidRDefault="00B27D72" w:rsidP="005423BA">
      <w:pPr>
        <w:pStyle w:val="Default"/>
        <w:jc w:val="center"/>
        <w:rPr>
          <w:sz w:val="28"/>
          <w:szCs w:val="28"/>
        </w:rPr>
      </w:pPr>
      <w:r w:rsidRPr="005423BA">
        <w:rPr>
          <w:rFonts w:ascii="Calibri" w:hAnsi="Calibri" w:cs="Calibri"/>
          <w:b/>
          <w:bCs/>
          <w:sz w:val="28"/>
          <w:szCs w:val="28"/>
        </w:rPr>
        <w:t xml:space="preserve"> </w:t>
      </w:r>
      <w:r w:rsidR="005423BA">
        <w:rPr>
          <w:rFonts w:ascii="Calibri" w:hAnsi="Calibri" w:cs="Calibri"/>
          <w:b/>
          <w:bCs/>
          <w:sz w:val="28"/>
          <w:szCs w:val="28"/>
        </w:rPr>
        <w:t>NEDOSTATKY</w:t>
      </w:r>
      <w:r w:rsidRPr="005423BA">
        <w:rPr>
          <w:rFonts w:ascii="Calibri" w:hAnsi="Calibri" w:cs="Calibri"/>
          <w:b/>
          <w:bCs/>
          <w:sz w:val="28"/>
          <w:szCs w:val="28"/>
        </w:rPr>
        <w:t xml:space="preserve"> REHABILITÁCIÍ</w:t>
      </w: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B27D72" w:rsidRPr="003B7ED1" w:rsidRDefault="005423BA" w:rsidP="00C02ADA">
      <w:pPr>
        <w:pStyle w:val="Default"/>
        <w:numPr>
          <w:ilvl w:val="0"/>
          <w:numId w:val="30"/>
        </w:numPr>
        <w:jc w:val="both"/>
        <w:rPr>
          <w:rFonts w:ascii="Calibri" w:hAnsi="Calibri" w:cs="Calibri"/>
          <w:sz w:val="22"/>
          <w:szCs w:val="22"/>
        </w:rPr>
      </w:pPr>
      <w:r w:rsidRPr="003B7ED1">
        <w:rPr>
          <w:rFonts w:ascii="Calibri" w:hAnsi="Calibri" w:cs="Calibri"/>
          <w:b/>
          <w:bCs/>
          <w:sz w:val="22"/>
          <w:szCs w:val="22"/>
        </w:rPr>
        <w:t>k</w:t>
      </w:r>
      <w:r w:rsidR="00B27D72" w:rsidRPr="003B7ED1">
        <w:rPr>
          <w:rFonts w:ascii="Calibri" w:hAnsi="Calibri" w:cs="Calibri"/>
          <w:b/>
          <w:bCs/>
          <w:sz w:val="22"/>
          <w:szCs w:val="22"/>
        </w:rPr>
        <w:t xml:space="preserve">omplexnosť starostlivosti o dieťa </w:t>
      </w:r>
      <w:r w:rsidRPr="003B7ED1">
        <w:rPr>
          <w:rFonts w:ascii="Calibri" w:hAnsi="Calibri" w:cs="Calibri"/>
          <w:b/>
          <w:bCs/>
          <w:sz w:val="22"/>
          <w:szCs w:val="22"/>
        </w:rPr>
        <w:t>počíta</w:t>
      </w:r>
      <w:r w:rsidR="00B27D72" w:rsidRPr="003B7ED1">
        <w:rPr>
          <w:rFonts w:ascii="Calibri" w:hAnsi="Calibri" w:cs="Calibri"/>
          <w:b/>
          <w:bCs/>
          <w:sz w:val="22"/>
          <w:szCs w:val="22"/>
        </w:rPr>
        <w:t xml:space="preserve"> aj rehabilitáciu</w:t>
      </w:r>
      <w:r w:rsidR="00B27D72" w:rsidRPr="003B7ED1">
        <w:rPr>
          <w:rFonts w:ascii="Calibri" w:hAnsi="Calibri" w:cs="Calibri"/>
          <w:sz w:val="22"/>
          <w:szCs w:val="22"/>
        </w:rPr>
        <w:t>, no rodičia sú často konfrontovaní s faktom, že drvivá väčšina zdravotníckych zariadení vie ich dieťaťu p</w:t>
      </w:r>
      <w:r w:rsidRPr="003B7ED1">
        <w:rPr>
          <w:rFonts w:ascii="Calibri" w:hAnsi="Calibri" w:cs="Calibri"/>
          <w:sz w:val="22"/>
          <w:szCs w:val="22"/>
        </w:rPr>
        <w:t xml:space="preserve">onúknuť jedine Vojtovu metódu. Tá u detí s PAS a pridruženými </w:t>
      </w:r>
      <w:r w:rsidR="003B7ED1" w:rsidRPr="003B7ED1">
        <w:rPr>
          <w:rFonts w:ascii="Calibri" w:hAnsi="Calibri" w:cs="Calibri"/>
          <w:sz w:val="22"/>
          <w:szCs w:val="22"/>
        </w:rPr>
        <w:t xml:space="preserve">inými </w:t>
      </w:r>
      <w:r w:rsidRPr="003B7ED1">
        <w:rPr>
          <w:rFonts w:ascii="Calibri" w:hAnsi="Calibri" w:cs="Calibri"/>
          <w:sz w:val="22"/>
          <w:szCs w:val="22"/>
        </w:rPr>
        <w:t xml:space="preserve">znevýhodneniami </w:t>
      </w:r>
      <w:r w:rsidR="003B7ED1" w:rsidRPr="003B7ED1">
        <w:rPr>
          <w:rFonts w:ascii="Calibri" w:hAnsi="Calibri" w:cs="Calibri"/>
          <w:sz w:val="22"/>
          <w:szCs w:val="22"/>
        </w:rPr>
        <w:t xml:space="preserve">môže </w:t>
      </w:r>
      <w:r w:rsidRPr="003B7ED1">
        <w:rPr>
          <w:rFonts w:ascii="Calibri" w:hAnsi="Calibri" w:cs="Calibri"/>
          <w:sz w:val="22"/>
          <w:szCs w:val="22"/>
        </w:rPr>
        <w:t>napáchať obrovské psychologic</w:t>
      </w:r>
      <w:r w:rsidR="003B7ED1" w:rsidRPr="003B7ED1">
        <w:rPr>
          <w:rFonts w:ascii="Calibri" w:hAnsi="Calibri" w:cs="Calibri"/>
          <w:sz w:val="22"/>
          <w:szCs w:val="22"/>
        </w:rPr>
        <w:t>ké problémy, ktoré sa časom môžu</w:t>
      </w:r>
      <w:r w:rsidRPr="003B7ED1">
        <w:rPr>
          <w:rFonts w:ascii="Calibri" w:hAnsi="Calibri" w:cs="Calibri"/>
          <w:sz w:val="22"/>
          <w:szCs w:val="22"/>
        </w:rPr>
        <w:t xml:space="preserve"> preniesť do tráum, ktoré dieťa bude prejavovať odmietaním fyzického kontaktu a mnohokrát to hlboko naruší aj vzťah s osobou, ktorá túto terapeutickú intervenciu </w:t>
      </w:r>
      <w:r w:rsidR="003B7ED1" w:rsidRPr="003B7ED1">
        <w:rPr>
          <w:rFonts w:ascii="Calibri" w:hAnsi="Calibri" w:cs="Calibri"/>
          <w:sz w:val="22"/>
          <w:szCs w:val="22"/>
        </w:rPr>
        <w:t>realizuje. Túto metódu je vhodné aplikovať opatrne a v prípade výrazného odmietania, radšej zvoliť niektorú inú, ak taká je.</w:t>
      </w:r>
      <w:r w:rsidR="00B27D72" w:rsidRPr="003B7ED1">
        <w:rPr>
          <w:rFonts w:ascii="Calibri" w:hAnsi="Calibri" w:cs="Calibri"/>
          <w:sz w:val="22"/>
          <w:szCs w:val="22"/>
        </w:rPr>
        <w:t xml:space="preserve"> Iba málo poisťovňami zazmluvnených zariadení ponúka terapie ako napr. Bobath koncept. Rodičia detí musia </w:t>
      </w:r>
      <w:r w:rsidR="003B7ED1" w:rsidRPr="003B7ED1">
        <w:rPr>
          <w:rFonts w:ascii="Calibri" w:hAnsi="Calibri" w:cs="Calibri"/>
          <w:sz w:val="22"/>
          <w:szCs w:val="22"/>
        </w:rPr>
        <w:t>uvážiť</w:t>
      </w:r>
      <w:r w:rsidR="00B27D72" w:rsidRPr="003B7ED1">
        <w:rPr>
          <w:rFonts w:ascii="Calibri" w:hAnsi="Calibri" w:cs="Calibri"/>
          <w:sz w:val="22"/>
          <w:szCs w:val="22"/>
        </w:rPr>
        <w:t xml:space="preserve">, či majú finančné prostriedky na rehabilitáciu v súkromných platených centrách. Rodiny s nižšími príjmami tieto terapie nemajú bežne dostupné. </w:t>
      </w:r>
      <w:r w:rsidR="00B27D72" w:rsidRPr="003B7ED1">
        <w:rPr>
          <w:rFonts w:ascii="Calibri" w:hAnsi="Calibri" w:cs="Calibri"/>
          <w:b/>
          <w:bCs/>
          <w:sz w:val="22"/>
          <w:szCs w:val="22"/>
        </w:rPr>
        <w:t xml:space="preserve">Rozsah terapií vo verejných </w:t>
      </w:r>
      <w:r w:rsidR="00B27D72" w:rsidRPr="003B7ED1">
        <w:rPr>
          <w:rFonts w:ascii="Calibri" w:hAnsi="Calibri" w:cs="Calibri"/>
          <w:b/>
          <w:bCs/>
          <w:sz w:val="22"/>
          <w:szCs w:val="22"/>
        </w:rPr>
        <w:lastRenderedPageBreak/>
        <w:t xml:space="preserve">zdravotníckych zariadeniach je nedostatočný </w:t>
      </w:r>
      <w:r w:rsidR="00B27D72" w:rsidRPr="003B7ED1">
        <w:rPr>
          <w:rFonts w:ascii="Calibri" w:hAnsi="Calibri" w:cs="Calibri"/>
          <w:sz w:val="22"/>
          <w:szCs w:val="22"/>
        </w:rPr>
        <w:t xml:space="preserve">– dieťa má možnosť rehabilitovať iba 1x, v lepšom prípade 2x týždenne. Takisto iné terapie (masáž, vodoliečba) sú poskytované v obmedzenom rozsahu. Rehabilitačný pobyt v špecializovanom zariadení (Dunajská Lužná, </w:t>
      </w:r>
      <w:r w:rsidRPr="003B7ED1">
        <w:rPr>
          <w:rFonts w:ascii="Calibri" w:hAnsi="Calibri" w:cs="Calibri"/>
          <w:sz w:val="22"/>
          <w:szCs w:val="22"/>
        </w:rPr>
        <w:t xml:space="preserve">      </w:t>
      </w:r>
      <w:r w:rsidR="00B27D72" w:rsidRPr="003B7ED1">
        <w:rPr>
          <w:rFonts w:ascii="Calibri" w:hAnsi="Calibri" w:cs="Calibri"/>
          <w:sz w:val="22"/>
          <w:szCs w:val="22"/>
        </w:rPr>
        <w:t>Martin a Kováčová) je možné absolvovať len obmedzený počet krát ročne (max. 2x</w:t>
      </w:r>
      <w:r w:rsidR="003B7ED1">
        <w:rPr>
          <w:rFonts w:ascii="Calibri" w:hAnsi="Calibri" w:cs="Calibri"/>
          <w:sz w:val="22"/>
          <w:szCs w:val="22"/>
        </w:rPr>
        <w:t xml:space="preserve"> aj to len v prípade, že je viditeľný výrazný progres</w:t>
      </w:r>
      <w:r w:rsidR="00B27D72" w:rsidRPr="003B7ED1">
        <w:rPr>
          <w:rFonts w:ascii="Calibri" w:hAnsi="Calibri" w:cs="Calibri"/>
          <w:sz w:val="22"/>
          <w:szCs w:val="22"/>
        </w:rPr>
        <w:t xml:space="preserve">). </w:t>
      </w:r>
    </w:p>
    <w:p w:rsidR="00B27D72" w:rsidRDefault="00B27D72" w:rsidP="00B27D72">
      <w:pPr>
        <w:pStyle w:val="Default"/>
        <w:rPr>
          <w:rFonts w:ascii="Calibri" w:hAnsi="Calibri" w:cs="Calibri"/>
          <w:sz w:val="22"/>
          <w:szCs w:val="22"/>
        </w:rPr>
      </w:pPr>
    </w:p>
    <w:p w:rsidR="00AE18F7" w:rsidRDefault="00B27D72" w:rsidP="00B27D72">
      <w:pPr>
        <w:pStyle w:val="Default"/>
        <w:rPr>
          <w:rFonts w:ascii="Calibri" w:hAnsi="Calibri" w:cs="Calibri"/>
          <w:sz w:val="22"/>
          <w:szCs w:val="22"/>
        </w:rPr>
      </w:pPr>
      <w:r>
        <w:rPr>
          <w:rFonts w:ascii="Calibri" w:hAnsi="Calibri" w:cs="Calibri"/>
          <w:sz w:val="22"/>
          <w:szCs w:val="22"/>
        </w:rPr>
        <w:t>MOŽNOSTI:</w:t>
      </w:r>
    </w:p>
    <w:p w:rsidR="00B27D72" w:rsidRDefault="00B27D72" w:rsidP="00B27D72">
      <w:pPr>
        <w:pStyle w:val="Default"/>
        <w:rPr>
          <w:rFonts w:ascii="Calibri" w:hAnsi="Calibri" w:cs="Calibri"/>
          <w:sz w:val="22"/>
          <w:szCs w:val="22"/>
        </w:rPr>
      </w:pPr>
      <w:r>
        <w:rPr>
          <w:rFonts w:ascii="Calibri" w:hAnsi="Calibri" w:cs="Calibri"/>
          <w:sz w:val="22"/>
          <w:szCs w:val="22"/>
        </w:rPr>
        <w:t xml:space="preserve"> </w:t>
      </w:r>
    </w:p>
    <w:p w:rsidR="00B27D72" w:rsidRDefault="003B7ED1" w:rsidP="00C02ADA">
      <w:pPr>
        <w:pStyle w:val="Default"/>
        <w:numPr>
          <w:ilvl w:val="0"/>
          <w:numId w:val="30"/>
        </w:numPr>
        <w:jc w:val="both"/>
        <w:rPr>
          <w:rFonts w:ascii="Calibri" w:hAnsi="Calibri" w:cs="Calibri"/>
          <w:sz w:val="22"/>
          <w:szCs w:val="22"/>
        </w:rPr>
      </w:pPr>
      <w:r>
        <w:rPr>
          <w:sz w:val="22"/>
          <w:szCs w:val="22"/>
        </w:rPr>
        <w:t>p</w:t>
      </w:r>
      <w:r w:rsidR="00B27D72">
        <w:rPr>
          <w:rFonts w:ascii="Calibri" w:hAnsi="Calibri" w:cs="Calibri"/>
          <w:sz w:val="22"/>
          <w:szCs w:val="22"/>
        </w:rPr>
        <w:t>re fyzioterapeutov a rehabilitačných lekárov zabezpečiť školenia zamerané na nové terapie</w:t>
      </w:r>
      <w:r>
        <w:rPr>
          <w:rFonts w:ascii="Calibri" w:hAnsi="Calibri" w:cs="Calibri"/>
          <w:sz w:val="22"/>
          <w:szCs w:val="22"/>
        </w:rPr>
        <w:t xml:space="preserve"> vhodné pre deti a dospelé osoby s PAS a inými viacnásobnými znevýhodneniami</w:t>
      </w:r>
      <w:r w:rsidR="00B27D72">
        <w:rPr>
          <w:rFonts w:ascii="Calibri" w:hAnsi="Calibri" w:cs="Calibri"/>
          <w:sz w:val="22"/>
          <w:szCs w:val="22"/>
        </w:rPr>
        <w:t xml:space="preserve">. Podporiť rodičov, aby žiadali o využívanie nových fyzioterapeutických metód na rehabilitačných oddeleniach, ktoré ich </w:t>
      </w:r>
      <w:r>
        <w:rPr>
          <w:rFonts w:ascii="Calibri" w:hAnsi="Calibri" w:cs="Calibri"/>
          <w:sz w:val="22"/>
          <w:szCs w:val="22"/>
        </w:rPr>
        <w:t>deti</w:t>
      </w:r>
      <w:r w:rsidR="00B27D72">
        <w:rPr>
          <w:rFonts w:ascii="Calibri" w:hAnsi="Calibri" w:cs="Calibri"/>
          <w:sz w:val="22"/>
          <w:szCs w:val="22"/>
        </w:rPr>
        <w:t xml:space="preserve"> navštevuj</w:t>
      </w:r>
      <w:r>
        <w:rPr>
          <w:rFonts w:ascii="Calibri" w:hAnsi="Calibri" w:cs="Calibri"/>
          <w:sz w:val="22"/>
          <w:szCs w:val="22"/>
        </w:rPr>
        <w:t>ú</w:t>
      </w:r>
      <w:r w:rsidR="00B27D72">
        <w:rPr>
          <w:rFonts w:ascii="Calibri" w:hAnsi="Calibri" w:cs="Calibri"/>
          <w:sz w:val="22"/>
          <w:szCs w:val="22"/>
        </w:rPr>
        <w:t xml:space="preserve">. Až tak sa to neskôr dostane do štandardu verejnej zdravotnej starostlivosti. </w:t>
      </w:r>
    </w:p>
    <w:p w:rsidR="00B27D72" w:rsidRDefault="00B27D72" w:rsidP="003B7ED1">
      <w:pPr>
        <w:pStyle w:val="Default"/>
        <w:jc w:val="both"/>
        <w:rPr>
          <w:rFonts w:ascii="Calibri" w:hAnsi="Calibri" w:cs="Calibri"/>
          <w:sz w:val="22"/>
          <w:szCs w:val="22"/>
        </w:rPr>
      </w:pPr>
    </w:p>
    <w:p w:rsidR="00B27D72" w:rsidRPr="003B7ED1" w:rsidRDefault="00B27D72" w:rsidP="003B7ED1">
      <w:pPr>
        <w:pStyle w:val="Default"/>
        <w:jc w:val="center"/>
        <w:rPr>
          <w:sz w:val="28"/>
          <w:szCs w:val="28"/>
        </w:rPr>
      </w:pPr>
      <w:r w:rsidRPr="003B7ED1">
        <w:rPr>
          <w:rFonts w:ascii="Calibri" w:hAnsi="Calibri" w:cs="Calibri"/>
          <w:b/>
          <w:bCs/>
          <w:sz w:val="28"/>
          <w:szCs w:val="28"/>
        </w:rPr>
        <w:t>ZDRAVOTNÉ POMÔCKY NA PREDPIS</w:t>
      </w:r>
    </w:p>
    <w:p w:rsidR="00AE18F7" w:rsidRDefault="00AE18F7"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B27D72" w:rsidRDefault="003B7ED1" w:rsidP="00C02ADA">
      <w:pPr>
        <w:pStyle w:val="Default"/>
        <w:numPr>
          <w:ilvl w:val="0"/>
          <w:numId w:val="30"/>
        </w:numPr>
        <w:jc w:val="both"/>
        <w:rPr>
          <w:rFonts w:ascii="Calibri" w:hAnsi="Calibri" w:cs="Calibri"/>
          <w:sz w:val="22"/>
          <w:szCs w:val="22"/>
        </w:rPr>
      </w:pPr>
      <w:r>
        <w:rPr>
          <w:sz w:val="22"/>
          <w:szCs w:val="22"/>
        </w:rPr>
        <w:t>m</w:t>
      </w:r>
      <w:r w:rsidR="00B27D72">
        <w:rPr>
          <w:rFonts w:ascii="Calibri" w:hAnsi="Calibri" w:cs="Calibri"/>
          <w:sz w:val="22"/>
          <w:szCs w:val="22"/>
        </w:rPr>
        <w:t xml:space="preserve">edzi prvými „pomôckami“, ktoré rodina potrebuje, je špeciálny detský kočík. Rodičia s dieťaťom </w:t>
      </w:r>
      <w:r>
        <w:rPr>
          <w:rFonts w:ascii="Calibri" w:hAnsi="Calibri" w:cs="Calibri"/>
          <w:sz w:val="22"/>
          <w:szCs w:val="22"/>
        </w:rPr>
        <w:t xml:space="preserve">s pridruženými znevýhodneniami a PAS </w:t>
      </w:r>
      <w:r w:rsidR="00B27D72">
        <w:rPr>
          <w:rFonts w:ascii="Calibri" w:hAnsi="Calibri" w:cs="Calibri"/>
          <w:sz w:val="22"/>
          <w:szCs w:val="22"/>
        </w:rPr>
        <w:t xml:space="preserve">môžu najskôr v 3 rokoch veku dieťaťa požiadať zdravotnú poisťovňu (musí to byť najskôr zdrav. poisťovňa; až potom môžu žiadať ÚPSVaR). V ponuke kočíkov preplácaných zdravotnými poisťovňami sú väčšinou nepoužiteľné staré typy – nevhodné na každodenné sedenie, už vôbec nie adekvátne polohovanie, atď. </w:t>
      </w:r>
      <w:r>
        <w:rPr>
          <w:rFonts w:ascii="Calibri" w:hAnsi="Calibri" w:cs="Calibri"/>
          <w:sz w:val="22"/>
          <w:szCs w:val="22"/>
        </w:rPr>
        <w:t xml:space="preserve">Sú to neskladné veľké ťažké kočíky, ktoré rodičom ešte viac obmedzia pohyb a presun na iné miesta, ktoré sú pre dieťa nevyhnutné. </w:t>
      </w:r>
      <w:r w:rsidR="00B27D72">
        <w:rPr>
          <w:rFonts w:ascii="Calibri" w:hAnsi="Calibri" w:cs="Calibri"/>
          <w:sz w:val="22"/>
          <w:szCs w:val="22"/>
        </w:rPr>
        <w:t>Prevážanie a dlhšie pravidelné ležanie dieťaťa v nich môže spôsobiť poškodenia chrbtice a tým aj celkové zhoršenie zdravotného stavu.</w:t>
      </w:r>
      <w:r>
        <w:rPr>
          <w:rFonts w:ascii="Calibri" w:hAnsi="Calibri" w:cs="Calibri"/>
          <w:sz w:val="22"/>
          <w:szCs w:val="22"/>
        </w:rPr>
        <w:t xml:space="preserve"> Dieťa potrebuje aj rehabilitačné polohovateľné stoličky na sedenie a na prácu /prípojný stolík/, problém je podobný ako u kočíkov.</w:t>
      </w:r>
      <w:r w:rsidR="00B27D72">
        <w:rPr>
          <w:rFonts w:ascii="Calibri" w:hAnsi="Calibri" w:cs="Calibri"/>
          <w:sz w:val="22"/>
          <w:szCs w:val="22"/>
        </w:rPr>
        <w:t xml:space="preserve"> </w:t>
      </w:r>
    </w:p>
    <w:p w:rsidR="003B7ED1" w:rsidRDefault="003B7ED1" w:rsidP="00C02ADA">
      <w:pPr>
        <w:pStyle w:val="Default"/>
        <w:numPr>
          <w:ilvl w:val="0"/>
          <w:numId w:val="30"/>
        </w:numPr>
        <w:jc w:val="both"/>
        <w:rPr>
          <w:rFonts w:ascii="Calibri" w:hAnsi="Calibri" w:cs="Calibri"/>
          <w:sz w:val="22"/>
          <w:szCs w:val="22"/>
        </w:rPr>
      </w:pPr>
      <w:r>
        <w:rPr>
          <w:rFonts w:ascii="Calibri" w:hAnsi="Calibri" w:cs="Calibri"/>
          <w:sz w:val="22"/>
          <w:szCs w:val="22"/>
        </w:rPr>
        <w:t xml:space="preserve">nevyhnutnou kompenzáciou sú aj  neurológom, </w:t>
      </w:r>
      <w:r w:rsidR="00D560F4">
        <w:rPr>
          <w:rFonts w:ascii="Calibri" w:hAnsi="Calibri" w:cs="Calibri"/>
          <w:sz w:val="22"/>
          <w:szCs w:val="22"/>
        </w:rPr>
        <w:t>urológom predpisované pomôcky pri inkontinencii /plienky/ III. stupňové  - II. stupeň  15,74 a III. stupeň 55, 32 eura</w:t>
      </w:r>
    </w:p>
    <w:p w:rsidR="00B27D72" w:rsidRDefault="00D560F4" w:rsidP="00C02ADA">
      <w:pPr>
        <w:pStyle w:val="Default"/>
        <w:numPr>
          <w:ilvl w:val="0"/>
          <w:numId w:val="30"/>
        </w:numPr>
        <w:jc w:val="both"/>
        <w:rPr>
          <w:rFonts w:ascii="Calibri" w:hAnsi="Calibri" w:cs="Calibri"/>
          <w:sz w:val="22"/>
          <w:szCs w:val="22"/>
        </w:rPr>
      </w:pPr>
      <w:r>
        <w:rPr>
          <w:rFonts w:ascii="Calibri" w:hAnsi="Calibri" w:cs="Calibri"/>
          <w:sz w:val="22"/>
          <w:szCs w:val="22"/>
        </w:rPr>
        <w:t xml:space="preserve">čo sa týka detí do 7 rokov , </w:t>
      </w:r>
      <w:r w:rsidR="00B27D72">
        <w:rPr>
          <w:rFonts w:ascii="Calibri" w:hAnsi="Calibri" w:cs="Calibri"/>
          <w:sz w:val="22"/>
          <w:szCs w:val="22"/>
        </w:rPr>
        <w:t xml:space="preserve">ÚPSVaR nemá v zozname kompenzačných pomôcok vopred definované typy kočíkov, t.j. rodič si môže vyhľadať u výrobcov či dovozcov zdravotníckych pomôcok taký, ktorý vyhovuje zdravotnému stavu a potrebám dieťaťa. ÚPSVaR však vyžaduje predložiť potvrdenie o tom, že ŤZP dieťa už v minulosti dostalo kočík zo zoznamu kategorizovaných pomôcok cez zdravotnú poisťovňu. Takto sú rodičia prinútení zobrať kočík od ZP len pro forma – dajú ho do pivnice a žiadajú od ÚPSVaR kočík, ktorý je ako zdravotná/kompenzačná pomôcka vhodný pre ich dieťa. </w:t>
      </w:r>
    </w:p>
    <w:p w:rsidR="00D560F4" w:rsidRDefault="00D560F4" w:rsidP="00C02ADA">
      <w:pPr>
        <w:pStyle w:val="Default"/>
        <w:numPr>
          <w:ilvl w:val="0"/>
          <w:numId w:val="30"/>
        </w:numPr>
        <w:jc w:val="both"/>
        <w:rPr>
          <w:rFonts w:ascii="Calibri" w:hAnsi="Calibri" w:cs="Calibri"/>
          <w:sz w:val="22"/>
          <w:szCs w:val="22"/>
        </w:rPr>
      </w:pPr>
      <w:r>
        <w:rPr>
          <w:rFonts w:ascii="Calibri" w:hAnsi="Calibri" w:cs="Calibri"/>
          <w:sz w:val="22"/>
          <w:szCs w:val="22"/>
        </w:rPr>
        <w:t xml:space="preserve">v prípade , že dieťa z PAS a inými pridruženými znevýhodneniami potrebuje úpravu bytu , alebo priľahlých prístupových miest v okolí bytového domu, v ktorom žije a z dôvodu využívania v neskoršom veku vozíka, majú rodiny problémy vybaviť tieto kompenzačné možnosti z dôvodu, </w:t>
      </w:r>
      <w:r w:rsidR="00AE18F7">
        <w:rPr>
          <w:rFonts w:ascii="Calibri" w:hAnsi="Calibri" w:cs="Calibri"/>
          <w:sz w:val="22"/>
          <w:szCs w:val="22"/>
        </w:rPr>
        <w:t>že k príslušným kompenzáciám sú určené aj materiály , ktoré sa pri prerábaní, alebo inštalácií musia presne dodržať. Niekedy však je potrebné uplatniť iné materiály a postupy / nie je ústretovosť nájsť riešenie/.</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AE18F7" w:rsidRDefault="00AE18F7" w:rsidP="00AE18F7">
      <w:pPr>
        <w:pStyle w:val="Default"/>
        <w:ind w:left="720"/>
        <w:jc w:val="both"/>
        <w:rPr>
          <w:rFonts w:ascii="Calibri" w:hAnsi="Calibri" w:cs="Calibri"/>
          <w:sz w:val="22"/>
          <w:szCs w:val="22"/>
        </w:rPr>
      </w:pPr>
    </w:p>
    <w:p w:rsidR="00B27D72" w:rsidRDefault="00AE18F7" w:rsidP="00C02ADA">
      <w:pPr>
        <w:pStyle w:val="Default"/>
        <w:numPr>
          <w:ilvl w:val="0"/>
          <w:numId w:val="31"/>
        </w:numPr>
        <w:jc w:val="both"/>
        <w:rPr>
          <w:rFonts w:ascii="Calibri" w:hAnsi="Calibri" w:cs="Calibri"/>
          <w:sz w:val="22"/>
          <w:szCs w:val="22"/>
        </w:rPr>
      </w:pPr>
      <w:r>
        <w:rPr>
          <w:rFonts w:ascii="Calibri" w:hAnsi="Calibri" w:cs="Calibri"/>
          <w:sz w:val="22"/>
          <w:szCs w:val="22"/>
        </w:rPr>
        <w:t>z</w:t>
      </w:r>
      <w:r w:rsidR="00B27D72">
        <w:rPr>
          <w:rFonts w:ascii="Calibri" w:hAnsi="Calibri" w:cs="Calibri"/>
          <w:sz w:val="22"/>
          <w:szCs w:val="22"/>
        </w:rPr>
        <w:t xml:space="preserve">nížiť vekovú hranicu pre poskytovanie prvého detského kočíka ako zdravotníckej pomôcky. Rodičia práve v ranom veku majú absolvovať množstvo vyšetrení, pobytov, terapií, liečení, atď.. Preto potrebujú kočík skutočne ako zdravotnícku pomôcku, nielen prostriedok na rýchly presun z miesta na miesto. </w:t>
      </w:r>
    </w:p>
    <w:p w:rsidR="00B27D72" w:rsidRDefault="00AE18F7" w:rsidP="00C02ADA">
      <w:pPr>
        <w:pStyle w:val="Default"/>
        <w:numPr>
          <w:ilvl w:val="0"/>
          <w:numId w:val="32"/>
        </w:numPr>
        <w:jc w:val="both"/>
        <w:rPr>
          <w:rFonts w:ascii="Calibri" w:hAnsi="Calibri" w:cs="Calibri"/>
          <w:sz w:val="22"/>
          <w:szCs w:val="22"/>
        </w:rPr>
      </w:pPr>
      <w:r>
        <w:rPr>
          <w:sz w:val="22"/>
          <w:szCs w:val="22"/>
        </w:rPr>
        <w:lastRenderedPageBreak/>
        <w:t>v</w:t>
      </w:r>
      <w:r w:rsidR="00B27D72">
        <w:rPr>
          <w:rFonts w:ascii="Calibri" w:hAnsi="Calibri" w:cs="Calibri"/>
          <w:sz w:val="22"/>
          <w:szCs w:val="22"/>
        </w:rPr>
        <w:t>ychádzať z</w:t>
      </w:r>
      <w:r>
        <w:rPr>
          <w:rFonts w:ascii="Calibri" w:hAnsi="Calibri" w:cs="Calibri"/>
          <w:sz w:val="22"/>
          <w:szCs w:val="22"/>
        </w:rPr>
        <w:t xml:space="preserve"> reálnej </w:t>
      </w:r>
      <w:r w:rsidR="00B27D72">
        <w:rPr>
          <w:rFonts w:ascii="Calibri" w:hAnsi="Calibri" w:cs="Calibri"/>
          <w:sz w:val="22"/>
          <w:szCs w:val="22"/>
        </w:rPr>
        <w:t>praxe - zo zoznamu kategorizovaných pomôcok vypísať zoznam tých kočíkov, ktoré sú nepoužiteľné a odôvodniť, prečo. Navrhnúť, ktoré kočíky by bolo vhodné zaradiť do zoznamu kategorizovaných pomôcok a predložiť tent</w:t>
      </w:r>
      <w:r>
        <w:rPr>
          <w:rFonts w:ascii="Calibri" w:hAnsi="Calibri" w:cs="Calibri"/>
          <w:sz w:val="22"/>
          <w:szCs w:val="22"/>
        </w:rPr>
        <w:t>o návrh zdravotným poisťovniam, to isté platí aj pre rehabilitačné stoličky, ktoré sú nevyhnutnosťou v domácom prostredí na získavanie samoobslužných činnosť dieťaťa /nácvik jedenia, cvičenie jemnej motoriky, atď..../</w:t>
      </w:r>
    </w:p>
    <w:p w:rsidR="00AE18F7" w:rsidRDefault="00AE18F7" w:rsidP="00AE18F7">
      <w:pPr>
        <w:pStyle w:val="Default"/>
        <w:jc w:val="both"/>
        <w:rPr>
          <w:rFonts w:ascii="Calibri" w:hAnsi="Calibri" w:cs="Calibri"/>
          <w:sz w:val="22"/>
          <w:szCs w:val="22"/>
        </w:rPr>
      </w:pPr>
    </w:p>
    <w:p w:rsidR="00AE18F7" w:rsidRPr="00AE18F7" w:rsidRDefault="00AE18F7" w:rsidP="00AE18F7">
      <w:pPr>
        <w:pStyle w:val="Default"/>
        <w:jc w:val="center"/>
        <w:rPr>
          <w:rFonts w:ascii="Calibri" w:hAnsi="Calibri" w:cs="Calibri"/>
          <w:sz w:val="28"/>
          <w:szCs w:val="28"/>
        </w:rPr>
      </w:pPr>
      <w:r w:rsidRPr="00AE18F7">
        <w:rPr>
          <w:rFonts w:asciiTheme="minorHAnsi" w:hAnsiTheme="minorHAnsi"/>
          <w:b/>
          <w:bCs/>
          <w:sz w:val="28"/>
          <w:szCs w:val="28"/>
        </w:rPr>
        <w:t>POTREBY RODÍN S DIEŤAŤOM  A DOSPELOU OSOBOU S PAS  A INÝM PRIDRUŽENÝM  ŤAŽKÝM ZDRAVOTNÝM  ZNEVÝHODNENÍM</w:t>
      </w:r>
      <w:r w:rsidRPr="00AE18F7">
        <w:rPr>
          <w:rFonts w:ascii="Calibri" w:hAnsi="Calibri" w:cs="Calibri"/>
          <w:b/>
          <w:sz w:val="28"/>
          <w:szCs w:val="28"/>
        </w:rPr>
        <w:t xml:space="preserve"> V OBLASTI ŠKOLSTVA</w:t>
      </w:r>
    </w:p>
    <w:p w:rsidR="00AE18F7" w:rsidRDefault="00AE18F7" w:rsidP="00B27D72">
      <w:pPr>
        <w:pStyle w:val="Default"/>
        <w:rPr>
          <w:rFonts w:ascii="Cambria" w:hAnsi="Cambria" w:cs="Cambria"/>
          <w:b/>
          <w:bCs/>
          <w:sz w:val="28"/>
          <w:szCs w:val="28"/>
        </w:rPr>
      </w:pPr>
    </w:p>
    <w:p w:rsidR="00B27D72" w:rsidRPr="001B7EFA" w:rsidRDefault="001B7EFA" w:rsidP="00C02ADA">
      <w:pPr>
        <w:pStyle w:val="Default"/>
        <w:numPr>
          <w:ilvl w:val="0"/>
          <w:numId w:val="33"/>
        </w:numPr>
        <w:jc w:val="center"/>
        <w:rPr>
          <w:rFonts w:asciiTheme="minorHAnsi" w:hAnsiTheme="minorHAnsi" w:cs="Calibri"/>
          <w:b/>
          <w:bCs/>
          <w:sz w:val="28"/>
          <w:szCs w:val="28"/>
        </w:rPr>
      </w:pPr>
      <w:r>
        <w:rPr>
          <w:rFonts w:asciiTheme="minorHAnsi" w:hAnsiTheme="minorHAnsi" w:cs="Calibri"/>
          <w:b/>
          <w:bCs/>
          <w:sz w:val="28"/>
          <w:szCs w:val="28"/>
        </w:rPr>
        <w:t xml:space="preserve">VZDELÁVANIE DETÍ </w:t>
      </w:r>
      <w:r>
        <w:rPr>
          <w:rFonts w:asciiTheme="minorHAnsi" w:hAnsiTheme="minorHAnsi"/>
          <w:b/>
          <w:bCs/>
          <w:sz w:val="28"/>
          <w:szCs w:val="28"/>
        </w:rPr>
        <w:t xml:space="preserve"> </w:t>
      </w:r>
      <w:r w:rsidRPr="001B7EFA">
        <w:rPr>
          <w:rFonts w:asciiTheme="minorHAnsi" w:hAnsiTheme="minorHAnsi"/>
          <w:b/>
          <w:bCs/>
          <w:sz w:val="28"/>
          <w:szCs w:val="28"/>
        </w:rPr>
        <w:t xml:space="preserve"> S PAS  A</w:t>
      </w:r>
      <w:r>
        <w:rPr>
          <w:rFonts w:asciiTheme="minorHAnsi" w:hAnsiTheme="minorHAnsi"/>
          <w:b/>
          <w:bCs/>
          <w:sz w:val="28"/>
          <w:szCs w:val="28"/>
        </w:rPr>
        <w:t> </w:t>
      </w:r>
      <w:r w:rsidRPr="001B7EFA">
        <w:rPr>
          <w:rFonts w:asciiTheme="minorHAnsi" w:hAnsiTheme="minorHAnsi"/>
          <w:b/>
          <w:bCs/>
          <w:sz w:val="28"/>
          <w:szCs w:val="28"/>
        </w:rPr>
        <w:t>INÝM</w:t>
      </w:r>
      <w:r>
        <w:rPr>
          <w:rFonts w:asciiTheme="minorHAnsi" w:hAnsiTheme="minorHAnsi"/>
          <w:b/>
          <w:bCs/>
          <w:sz w:val="28"/>
          <w:szCs w:val="28"/>
        </w:rPr>
        <w:t xml:space="preserve"> </w:t>
      </w:r>
      <w:r w:rsidRPr="001B7EFA">
        <w:rPr>
          <w:rFonts w:asciiTheme="minorHAnsi" w:hAnsiTheme="minorHAnsi"/>
          <w:b/>
          <w:bCs/>
          <w:sz w:val="28"/>
          <w:szCs w:val="28"/>
        </w:rPr>
        <w:t xml:space="preserve"> PRIDRUŽENÝM  ŤAŽKÝM </w:t>
      </w:r>
      <w:r>
        <w:rPr>
          <w:rFonts w:asciiTheme="minorHAnsi" w:hAnsiTheme="minorHAnsi"/>
          <w:b/>
          <w:bCs/>
          <w:sz w:val="28"/>
          <w:szCs w:val="28"/>
        </w:rPr>
        <w:t>Z</w:t>
      </w:r>
      <w:r w:rsidRPr="001B7EFA">
        <w:rPr>
          <w:rFonts w:asciiTheme="minorHAnsi" w:hAnsiTheme="minorHAnsi"/>
          <w:b/>
          <w:bCs/>
          <w:sz w:val="28"/>
          <w:szCs w:val="28"/>
        </w:rPr>
        <w:t>DRAVOTNÝM  ZNEVÝHODNENÍM</w:t>
      </w:r>
      <w:r w:rsidRPr="001B7EFA">
        <w:rPr>
          <w:rFonts w:asciiTheme="minorHAnsi" w:hAnsiTheme="minorHAnsi" w:cs="Calibri"/>
          <w:b/>
          <w:sz w:val="28"/>
          <w:szCs w:val="28"/>
        </w:rPr>
        <w:t xml:space="preserve"> </w:t>
      </w:r>
      <w:r w:rsidR="00B27D72" w:rsidRPr="001B7EFA">
        <w:rPr>
          <w:rFonts w:asciiTheme="minorHAnsi" w:hAnsiTheme="minorHAnsi" w:cs="Calibri"/>
          <w:b/>
          <w:bCs/>
          <w:sz w:val="28"/>
          <w:szCs w:val="28"/>
        </w:rPr>
        <w:t>VO VEKU 0-3 ROKOV</w:t>
      </w:r>
    </w:p>
    <w:p w:rsidR="00AE18F7" w:rsidRPr="00AE18F7" w:rsidRDefault="00AE18F7" w:rsidP="00AE18F7">
      <w:pPr>
        <w:pStyle w:val="Default"/>
        <w:jc w:val="center"/>
        <w:rPr>
          <w:sz w:val="28"/>
          <w:szCs w:val="28"/>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AE18F7" w:rsidRDefault="00AE18F7" w:rsidP="00B27D72">
      <w:pPr>
        <w:pStyle w:val="Default"/>
        <w:rPr>
          <w:rFonts w:ascii="Calibri" w:hAnsi="Calibri" w:cs="Calibri"/>
          <w:sz w:val="22"/>
          <w:szCs w:val="22"/>
        </w:rPr>
      </w:pPr>
    </w:p>
    <w:p w:rsidR="00B27D72" w:rsidRDefault="00AE18F7" w:rsidP="00C02ADA">
      <w:pPr>
        <w:pStyle w:val="Default"/>
        <w:numPr>
          <w:ilvl w:val="0"/>
          <w:numId w:val="32"/>
        </w:numPr>
        <w:jc w:val="both"/>
        <w:rPr>
          <w:rFonts w:ascii="Calibri" w:hAnsi="Calibri" w:cs="Calibri"/>
          <w:sz w:val="22"/>
          <w:szCs w:val="22"/>
        </w:rPr>
      </w:pPr>
      <w:r>
        <w:rPr>
          <w:rFonts w:ascii="Calibri" w:hAnsi="Calibri" w:cs="Calibri"/>
          <w:sz w:val="22"/>
          <w:szCs w:val="22"/>
        </w:rPr>
        <w:t xml:space="preserve">Deti </w:t>
      </w:r>
      <w:r w:rsidR="00B27D72">
        <w:rPr>
          <w:rFonts w:ascii="Calibri" w:hAnsi="Calibri" w:cs="Calibri"/>
          <w:sz w:val="22"/>
          <w:szCs w:val="22"/>
        </w:rPr>
        <w:t xml:space="preserve"> s</w:t>
      </w:r>
      <w:r>
        <w:rPr>
          <w:rFonts w:ascii="Calibri" w:hAnsi="Calibri" w:cs="Calibri"/>
          <w:sz w:val="22"/>
          <w:szCs w:val="22"/>
        </w:rPr>
        <w:t xml:space="preserve"> PAS a iným pridruženým zdravotným znevýhodnením </w:t>
      </w:r>
      <w:r w:rsidR="00B27D72">
        <w:rPr>
          <w:rFonts w:ascii="Calibri" w:hAnsi="Calibri" w:cs="Calibri"/>
          <w:sz w:val="22"/>
          <w:szCs w:val="22"/>
        </w:rPr>
        <w:t xml:space="preserve"> potrebujú od narodenia </w:t>
      </w:r>
      <w:r w:rsidR="00B27D72">
        <w:rPr>
          <w:rFonts w:ascii="Calibri" w:hAnsi="Calibri" w:cs="Calibri"/>
          <w:b/>
          <w:bCs/>
          <w:sz w:val="22"/>
          <w:szCs w:val="22"/>
        </w:rPr>
        <w:t>špeciálnu podporu</w:t>
      </w:r>
      <w:r w:rsidR="00B27D72">
        <w:rPr>
          <w:rFonts w:ascii="Calibri" w:hAnsi="Calibri" w:cs="Calibri"/>
          <w:sz w:val="22"/>
          <w:szCs w:val="22"/>
        </w:rPr>
        <w:t xml:space="preserve">, a to nielen v oblasti zdravotnej starostlivosti, ale aj </w:t>
      </w:r>
      <w:r w:rsidR="00B27D72">
        <w:rPr>
          <w:rFonts w:ascii="Calibri" w:hAnsi="Calibri" w:cs="Calibri"/>
          <w:b/>
          <w:bCs/>
          <w:sz w:val="22"/>
          <w:szCs w:val="22"/>
        </w:rPr>
        <w:t>v oblasti výchovy a vzdelávania</w:t>
      </w:r>
      <w:r w:rsidR="00B27D72">
        <w:rPr>
          <w:rFonts w:ascii="Calibri" w:hAnsi="Calibri" w:cs="Calibri"/>
          <w:sz w:val="22"/>
          <w:szCs w:val="22"/>
        </w:rPr>
        <w:t xml:space="preserve">. </w:t>
      </w:r>
      <w:r w:rsidR="00F2241A">
        <w:rPr>
          <w:rFonts w:ascii="Calibri" w:hAnsi="Calibri" w:cs="Calibri"/>
          <w:sz w:val="22"/>
          <w:szCs w:val="22"/>
        </w:rPr>
        <w:t xml:space="preserve">Vzhľadom na skutočnosť minimálneho množstva kvalifikovaných odborníkov na rannú diagnostiku a tým aj reálne nasmerovanie rodičov na vhodnú a cielenú intervenciu je na Slovensku práce a s dieťaťom v ranom detstve nulová. </w:t>
      </w:r>
      <w:r w:rsidR="00B27D72">
        <w:rPr>
          <w:rFonts w:ascii="Calibri" w:hAnsi="Calibri" w:cs="Calibri"/>
          <w:sz w:val="22"/>
          <w:szCs w:val="22"/>
        </w:rPr>
        <w:t xml:space="preserve">Iba vďaka vhodnej stimulácii možno u nich naštartovať potrebné procesy socializácie a kognitívneho rozvoja. Často sa postihnutie prejavuje ako zaostávanie v psychomotorickom vývine. Deti </w:t>
      </w:r>
      <w:r w:rsidR="00B27D72">
        <w:rPr>
          <w:rFonts w:ascii="Calibri" w:hAnsi="Calibri" w:cs="Calibri"/>
          <w:b/>
          <w:bCs/>
          <w:sz w:val="22"/>
          <w:szCs w:val="22"/>
        </w:rPr>
        <w:t>sú ponechané na rodiča a jeho schopnosti</w:t>
      </w:r>
      <w:r w:rsidR="00B27D72">
        <w:rPr>
          <w:rFonts w:ascii="Calibri" w:hAnsi="Calibri" w:cs="Calibri"/>
          <w:sz w:val="22"/>
          <w:szCs w:val="22"/>
        </w:rPr>
        <w:t>. Rodič hľadá a skúša, či by sa ho neujal nejaký špeciálny alebo liečebný pedagóg (aspoň na škálovanie a zisťovanie odchýlok od “normálneho” vývinu).</w:t>
      </w:r>
      <w:r w:rsidR="00F2241A">
        <w:rPr>
          <w:rFonts w:ascii="Calibri" w:hAnsi="Calibri" w:cs="Calibri"/>
          <w:sz w:val="22"/>
          <w:szCs w:val="22"/>
        </w:rPr>
        <w:t xml:space="preserve"> Ale reálna pomoc u detí v ranom detstve je nulová. Aj keď rodičia dajú dieťa s PAS do predškolského zariadenia pre deti  </w:t>
      </w:r>
      <w:r w:rsidR="00B27D72">
        <w:rPr>
          <w:rFonts w:ascii="Calibri" w:hAnsi="Calibri" w:cs="Calibri"/>
          <w:sz w:val="22"/>
          <w:szCs w:val="22"/>
        </w:rPr>
        <w:t xml:space="preserve"> </w:t>
      </w:r>
      <w:r w:rsidR="00F2241A">
        <w:rPr>
          <w:rFonts w:ascii="Calibri" w:hAnsi="Calibri" w:cs="Calibri"/>
          <w:sz w:val="22"/>
          <w:szCs w:val="22"/>
        </w:rPr>
        <w:t>zdravé, stane sa , že musia po krátkej dobe dieťa vrátiť do domácej opatery, z dôvodu, že v klasických predškolských zariadeniach nemajú dostatok skúseností a iných možností na integráciu dieťaťa do kolektívu.</w:t>
      </w:r>
    </w:p>
    <w:p w:rsidR="00F2241A" w:rsidRDefault="00F2241A" w:rsidP="00C02ADA">
      <w:pPr>
        <w:pStyle w:val="Default"/>
        <w:numPr>
          <w:ilvl w:val="0"/>
          <w:numId w:val="32"/>
        </w:numPr>
        <w:jc w:val="both"/>
        <w:rPr>
          <w:rFonts w:ascii="Calibri" w:hAnsi="Calibri" w:cs="Calibri"/>
          <w:sz w:val="22"/>
          <w:szCs w:val="22"/>
        </w:rPr>
      </w:pPr>
      <w:r>
        <w:rPr>
          <w:rFonts w:ascii="Calibri" w:hAnsi="Calibri" w:cs="Calibri"/>
          <w:sz w:val="22"/>
          <w:szCs w:val="22"/>
        </w:rPr>
        <w:t xml:space="preserve">deti  väčšinou sú po vyšetrení u psychiatra a neskôr psychológa odporúčané do špeciálneho predškolského zariadenia, ktoré však pri vysokej prevalencii detí s PAS a ešte možných aj iných pridružených znevýhodnení , nemajú vytvorené dostatočné kapacity a tým deti buď dajú medzi deti s inými znevýhodneniami </w:t>
      </w:r>
      <w:r w:rsidR="00E130F6">
        <w:rPr>
          <w:rFonts w:ascii="Calibri" w:hAnsi="Calibri" w:cs="Calibri"/>
          <w:sz w:val="22"/>
          <w:szCs w:val="22"/>
        </w:rPr>
        <w:t xml:space="preserve">, kde sa  deťom s PAS </w:t>
      </w:r>
      <w:r>
        <w:rPr>
          <w:rFonts w:ascii="Calibri" w:hAnsi="Calibri" w:cs="Calibri"/>
          <w:sz w:val="22"/>
          <w:szCs w:val="22"/>
        </w:rPr>
        <w:t xml:space="preserve"> tak nemôžu dostatočne venovať. Bežná prax, dieťa v 3 rokoch chodí </w:t>
      </w:r>
      <w:r w:rsidR="00FE137E">
        <w:rPr>
          <w:rFonts w:ascii="Calibri" w:hAnsi="Calibri" w:cs="Calibri"/>
          <w:sz w:val="22"/>
          <w:szCs w:val="22"/>
        </w:rPr>
        <w:t>do takéhoto zariadenia na dva dn</w:t>
      </w:r>
      <w:r>
        <w:rPr>
          <w:rFonts w:ascii="Calibri" w:hAnsi="Calibri" w:cs="Calibri"/>
          <w:sz w:val="22"/>
          <w:szCs w:val="22"/>
        </w:rPr>
        <w:t>i v týždni na 4 hodiny.</w:t>
      </w:r>
    </w:p>
    <w:p w:rsidR="00E05C3E" w:rsidRDefault="00E05C3E" w:rsidP="00E05C3E">
      <w:pPr>
        <w:pStyle w:val="Default"/>
        <w:ind w:left="720"/>
        <w:jc w:val="both"/>
        <w:rPr>
          <w:rFonts w:ascii="Calibri" w:hAnsi="Calibri" w:cs="Calibri"/>
          <w:sz w:val="22"/>
          <w:szCs w:val="22"/>
        </w:rPr>
      </w:pPr>
    </w:p>
    <w:p w:rsidR="007903D5" w:rsidRDefault="007903D5" w:rsidP="007903D5">
      <w:pPr>
        <w:pStyle w:val="Default"/>
        <w:ind w:left="360"/>
        <w:jc w:val="both"/>
        <w:rPr>
          <w:rFonts w:ascii="Calibri" w:hAnsi="Calibri" w:cs="Calibri"/>
          <w:sz w:val="22"/>
          <w:szCs w:val="22"/>
        </w:rPr>
      </w:pPr>
    </w:p>
    <w:p w:rsidR="00B27D72" w:rsidRDefault="00B27D72" w:rsidP="00B27D72">
      <w:pPr>
        <w:pStyle w:val="Default"/>
        <w:rPr>
          <w:rFonts w:ascii="Calibri" w:hAnsi="Calibri" w:cs="Calibri"/>
          <w:sz w:val="22"/>
          <w:szCs w:val="22"/>
        </w:rPr>
      </w:pPr>
    </w:p>
    <w:p w:rsidR="00B27D72" w:rsidRDefault="007903D5" w:rsidP="00B27D72">
      <w:pPr>
        <w:pStyle w:val="Default"/>
        <w:rPr>
          <w:rFonts w:ascii="Calibri" w:hAnsi="Calibri" w:cs="Calibri"/>
          <w:sz w:val="22"/>
          <w:szCs w:val="22"/>
        </w:rPr>
      </w:pPr>
      <w:r>
        <w:rPr>
          <w:rFonts w:ascii="Calibri" w:hAnsi="Calibri" w:cs="Calibri"/>
          <w:sz w:val="22"/>
          <w:szCs w:val="22"/>
        </w:rPr>
        <w:t>MOŽNOSTI</w:t>
      </w:r>
      <w:r w:rsidR="00B27D72">
        <w:rPr>
          <w:rFonts w:ascii="Calibri" w:hAnsi="Calibri" w:cs="Calibri"/>
          <w:sz w:val="22"/>
          <w:szCs w:val="22"/>
        </w:rPr>
        <w:t xml:space="preserve">: </w:t>
      </w:r>
    </w:p>
    <w:p w:rsidR="007903D5" w:rsidRDefault="007903D5" w:rsidP="00B27D72">
      <w:pPr>
        <w:pStyle w:val="Default"/>
        <w:rPr>
          <w:rFonts w:ascii="Calibri" w:hAnsi="Calibri" w:cs="Calibri"/>
          <w:sz w:val="22"/>
          <w:szCs w:val="22"/>
        </w:rPr>
      </w:pPr>
    </w:p>
    <w:p w:rsidR="00B27D72" w:rsidRDefault="007903D5" w:rsidP="00C02ADA">
      <w:pPr>
        <w:pStyle w:val="Default"/>
        <w:numPr>
          <w:ilvl w:val="0"/>
          <w:numId w:val="34"/>
        </w:numPr>
        <w:jc w:val="both"/>
        <w:rPr>
          <w:rFonts w:ascii="Calibri" w:hAnsi="Calibri" w:cs="Calibri"/>
          <w:sz w:val="22"/>
          <w:szCs w:val="22"/>
        </w:rPr>
      </w:pPr>
      <w:r>
        <w:rPr>
          <w:rFonts w:ascii="Calibri" w:hAnsi="Calibri" w:cs="Calibri"/>
          <w:sz w:val="22"/>
          <w:szCs w:val="22"/>
        </w:rPr>
        <w:t>j</w:t>
      </w:r>
      <w:r w:rsidR="00B27D72">
        <w:rPr>
          <w:rFonts w:ascii="Calibri" w:hAnsi="Calibri" w:cs="Calibri"/>
          <w:sz w:val="22"/>
          <w:szCs w:val="22"/>
        </w:rPr>
        <w:t xml:space="preserve">e dôležité nezabúdať na </w:t>
      </w:r>
      <w:r w:rsidR="00B27D72">
        <w:rPr>
          <w:rFonts w:ascii="Calibri" w:hAnsi="Calibri" w:cs="Calibri"/>
          <w:b/>
          <w:bCs/>
          <w:sz w:val="22"/>
          <w:szCs w:val="22"/>
        </w:rPr>
        <w:t>včasnú intervenciu aj v oblasti výchovy a vzdelávania</w:t>
      </w:r>
      <w:r w:rsidR="00B27D72">
        <w:rPr>
          <w:rFonts w:ascii="Calibri" w:hAnsi="Calibri" w:cs="Calibri"/>
          <w:sz w:val="22"/>
          <w:szCs w:val="22"/>
        </w:rPr>
        <w:t xml:space="preserve">, aby sa odchýlky vo vývine čo najviac minimalizovali a tým sa minimalizoval aj možný rozsah postihnutia v budúcnosti. Hlavnou myšlienkou by malo byť (Školský zákon 245/2008 Z.z.) </w:t>
      </w:r>
      <w:r w:rsidR="00B27D72">
        <w:rPr>
          <w:rFonts w:ascii="Calibri" w:hAnsi="Calibri" w:cs="Calibri"/>
          <w:b/>
          <w:bCs/>
          <w:sz w:val="22"/>
          <w:szCs w:val="22"/>
        </w:rPr>
        <w:t>podporovanie osobnostného rozvoja dieťaťa v rámci jeho možností</w:t>
      </w:r>
      <w:r w:rsidR="00B27D72">
        <w:rPr>
          <w:rFonts w:ascii="Calibri" w:hAnsi="Calibri" w:cs="Calibri"/>
          <w:sz w:val="22"/>
          <w:szCs w:val="22"/>
        </w:rPr>
        <w:t xml:space="preserve">, pričom sa zabezpečí aktivácia a rozvoj psychiky, poznania, emocionality a sociability. </w:t>
      </w:r>
    </w:p>
    <w:p w:rsidR="00B27D72" w:rsidRDefault="00B27D72" w:rsidP="00B27D72">
      <w:pPr>
        <w:pStyle w:val="Default"/>
        <w:rPr>
          <w:rFonts w:ascii="Calibri" w:hAnsi="Calibri" w:cs="Calibri"/>
          <w:sz w:val="22"/>
          <w:szCs w:val="22"/>
        </w:rPr>
      </w:pPr>
    </w:p>
    <w:p w:rsidR="00B27D72" w:rsidRDefault="007903D5" w:rsidP="00C02ADA">
      <w:pPr>
        <w:pStyle w:val="Default"/>
        <w:numPr>
          <w:ilvl w:val="0"/>
          <w:numId w:val="35"/>
        </w:numPr>
        <w:rPr>
          <w:rFonts w:ascii="Calibri" w:hAnsi="Calibri" w:cs="Calibri"/>
          <w:sz w:val="22"/>
          <w:szCs w:val="22"/>
        </w:rPr>
      </w:pPr>
      <w:r>
        <w:rPr>
          <w:rFonts w:ascii="Calibri" w:hAnsi="Calibri" w:cs="Calibri"/>
          <w:sz w:val="22"/>
          <w:szCs w:val="22"/>
        </w:rPr>
        <w:t>n</w:t>
      </w:r>
      <w:r w:rsidR="00B27D72">
        <w:rPr>
          <w:rFonts w:ascii="Calibri" w:hAnsi="Calibri" w:cs="Calibri"/>
          <w:sz w:val="22"/>
          <w:szCs w:val="22"/>
        </w:rPr>
        <w:t>ávod ako začať riešiť túto situáciu je možný aj podľa vzoru Rakúska, Českej republiky</w:t>
      </w:r>
      <w:r>
        <w:rPr>
          <w:rFonts w:ascii="Calibri" w:hAnsi="Calibri" w:cs="Calibri"/>
          <w:sz w:val="22"/>
          <w:szCs w:val="22"/>
        </w:rPr>
        <w:t xml:space="preserve">, Nórska a iných </w:t>
      </w:r>
      <w:r w:rsidR="00B27D72">
        <w:rPr>
          <w:rFonts w:ascii="Calibri" w:hAnsi="Calibri" w:cs="Calibri"/>
          <w:sz w:val="22"/>
          <w:szCs w:val="22"/>
        </w:rPr>
        <w:t xml:space="preserve">. </w:t>
      </w:r>
    </w:p>
    <w:p w:rsidR="00B27D72" w:rsidRDefault="00B27D72" w:rsidP="00B27D72">
      <w:pPr>
        <w:pStyle w:val="Default"/>
        <w:rPr>
          <w:rFonts w:ascii="Calibri" w:hAnsi="Calibri" w:cs="Calibri"/>
          <w:sz w:val="22"/>
          <w:szCs w:val="22"/>
        </w:rPr>
      </w:pPr>
    </w:p>
    <w:p w:rsidR="00B27D72" w:rsidRPr="007903D5" w:rsidRDefault="00B27D72" w:rsidP="007903D5">
      <w:pPr>
        <w:pStyle w:val="Default"/>
        <w:jc w:val="center"/>
        <w:rPr>
          <w:sz w:val="28"/>
          <w:szCs w:val="28"/>
        </w:rPr>
      </w:pPr>
      <w:r w:rsidRPr="007903D5">
        <w:rPr>
          <w:rFonts w:ascii="Calibri" w:hAnsi="Calibri" w:cs="Calibri"/>
          <w:b/>
          <w:bCs/>
          <w:sz w:val="28"/>
          <w:szCs w:val="28"/>
        </w:rPr>
        <w:lastRenderedPageBreak/>
        <w:t>2. VZDELÁVANIE DETÍ S ŤZP VO VEKU 3-6 ROKOV V BEŽNÝCH MATERSKÝCH ŠKOLÁCH</w:t>
      </w:r>
    </w:p>
    <w:p w:rsidR="007903D5" w:rsidRDefault="007903D5"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7903D5" w:rsidRDefault="007903D5" w:rsidP="00B27D72">
      <w:pPr>
        <w:pStyle w:val="Default"/>
        <w:rPr>
          <w:rFonts w:ascii="Calibri" w:hAnsi="Calibri" w:cs="Calibri"/>
          <w:sz w:val="22"/>
          <w:szCs w:val="22"/>
        </w:rPr>
      </w:pPr>
    </w:p>
    <w:p w:rsidR="00B27D72" w:rsidRDefault="007903D5" w:rsidP="00C02ADA">
      <w:pPr>
        <w:pStyle w:val="Default"/>
        <w:numPr>
          <w:ilvl w:val="0"/>
          <w:numId w:val="36"/>
        </w:numPr>
        <w:jc w:val="both"/>
        <w:rPr>
          <w:rFonts w:ascii="Calibri" w:hAnsi="Calibri" w:cs="Calibri"/>
          <w:sz w:val="22"/>
          <w:szCs w:val="22"/>
        </w:rPr>
      </w:pPr>
      <w:r>
        <w:rPr>
          <w:rFonts w:ascii="Calibri" w:hAnsi="Calibri" w:cs="Calibri"/>
          <w:sz w:val="22"/>
          <w:szCs w:val="22"/>
        </w:rPr>
        <w:t>n</w:t>
      </w:r>
      <w:r w:rsidR="00B27D72">
        <w:rPr>
          <w:rFonts w:ascii="Calibri" w:hAnsi="Calibri" w:cs="Calibri"/>
          <w:sz w:val="22"/>
          <w:szCs w:val="22"/>
        </w:rPr>
        <w:t xml:space="preserve">a predprimárne vzdelávanie v materských školách sa prijímajú deti 3- až 6-ročné. </w:t>
      </w:r>
      <w:r>
        <w:rPr>
          <w:rFonts w:ascii="Calibri" w:hAnsi="Calibri" w:cs="Calibri"/>
          <w:sz w:val="22"/>
          <w:szCs w:val="22"/>
        </w:rPr>
        <w:t xml:space="preserve">Deti s PAS a inými pridruženými znevýhodneniami </w:t>
      </w:r>
      <w:r w:rsidR="00B27D72">
        <w:rPr>
          <w:rFonts w:ascii="Calibri" w:hAnsi="Calibri" w:cs="Calibri"/>
          <w:sz w:val="22"/>
          <w:szCs w:val="22"/>
        </w:rPr>
        <w:t xml:space="preserve">majú </w:t>
      </w:r>
      <w:r w:rsidR="00B27D72">
        <w:rPr>
          <w:rFonts w:ascii="Calibri" w:hAnsi="Calibri" w:cs="Calibri"/>
          <w:b/>
          <w:bCs/>
          <w:sz w:val="22"/>
          <w:szCs w:val="22"/>
        </w:rPr>
        <w:t xml:space="preserve">špeciálne výchovno-vzdelávacie potreby </w:t>
      </w:r>
      <w:r w:rsidR="00B27D72">
        <w:rPr>
          <w:rFonts w:ascii="Calibri" w:hAnsi="Calibri" w:cs="Calibri"/>
          <w:sz w:val="22"/>
          <w:szCs w:val="22"/>
        </w:rPr>
        <w:t>(vhodné priestory, pomôcky, ako aj špeciálne školený personál), vyplývajúce z ich zdravotného znevýhodnenia</w:t>
      </w:r>
      <w:r w:rsidR="00E130F6">
        <w:rPr>
          <w:rFonts w:ascii="Calibri" w:hAnsi="Calibri" w:cs="Calibri"/>
          <w:sz w:val="22"/>
          <w:szCs w:val="22"/>
        </w:rPr>
        <w:t xml:space="preserve"> a iného znevýhodnenia /PAS/</w:t>
      </w:r>
      <w:r w:rsidR="00B27D72">
        <w:rPr>
          <w:rFonts w:ascii="Calibri" w:hAnsi="Calibri" w:cs="Calibri"/>
          <w:sz w:val="22"/>
          <w:szCs w:val="22"/>
        </w:rPr>
        <w:t xml:space="preserve">. Tie im štandardná materská škola nie je schopná zabezpečiť. </w:t>
      </w:r>
      <w:r w:rsidR="001B7EFA">
        <w:rPr>
          <w:rFonts w:ascii="Calibri" w:hAnsi="Calibri" w:cs="Calibri"/>
          <w:sz w:val="22"/>
          <w:szCs w:val="22"/>
        </w:rPr>
        <w:t>P</w:t>
      </w:r>
      <w:r>
        <w:rPr>
          <w:rFonts w:ascii="Calibri" w:hAnsi="Calibri" w:cs="Calibri"/>
          <w:sz w:val="22"/>
          <w:szCs w:val="22"/>
        </w:rPr>
        <w:t>re deti s</w:t>
      </w:r>
      <w:r w:rsidR="001B7EFA">
        <w:rPr>
          <w:rFonts w:ascii="Calibri" w:hAnsi="Calibri" w:cs="Calibri"/>
          <w:sz w:val="22"/>
          <w:szCs w:val="22"/>
        </w:rPr>
        <w:t> </w:t>
      </w:r>
      <w:r>
        <w:rPr>
          <w:rFonts w:ascii="Calibri" w:hAnsi="Calibri" w:cs="Calibri"/>
          <w:sz w:val="22"/>
          <w:szCs w:val="22"/>
        </w:rPr>
        <w:t>PAS</w:t>
      </w:r>
      <w:r w:rsidR="001B7EFA">
        <w:rPr>
          <w:rFonts w:ascii="Calibri" w:hAnsi="Calibri" w:cs="Calibri"/>
          <w:sz w:val="22"/>
          <w:szCs w:val="22"/>
        </w:rPr>
        <w:t xml:space="preserve"> a inými pridruženými znevýhodneniami nie  </w:t>
      </w:r>
      <w:r>
        <w:rPr>
          <w:rFonts w:ascii="Calibri" w:hAnsi="Calibri" w:cs="Calibri"/>
          <w:sz w:val="22"/>
          <w:szCs w:val="22"/>
        </w:rPr>
        <w:t xml:space="preserve"> sú </w:t>
      </w:r>
      <w:r w:rsidR="001B7EFA">
        <w:rPr>
          <w:rFonts w:ascii="Calibri" w:hAnsi="Calibri" w:cs="Calibri"/>
          <w:sz w:val="22"/>
          <w:szCs w:val="22"/>
        </w:rPr>
        <w:t xml:space="preserve">podmienky na integráciu </w:t>
      </w:r>
      <w:r w:rsidR="00E130F6">
        <w:rPr>
          <w:rFonts w:ascii="Calibri" w:hAnsi="Calibri" w:cs="Calibri"/>
          <w:sz w:val="22"/>
          <w:szCs w:val="22"/>
        </w:rPr>
        <w:t xml:space="preserve">a inklúziu </w:t>
      </w:r>
      <w:r w:rsidR="001B7EFA">
        <w:rPr>
          <w:rFonts w:ascii="Calibri" w:hAnsi="Calibri" w:cs="Calibri"/>
          <w:sz w:val="22"/>
          <w:szCs w:val="22"/>
        </w:rPr>
        <w:t>do bežných materských škôl vytvorené, ak</w:t>
      </w:r>
      <w:r w:rsidR="00E130F6">
        <w:rPr>
          <w:rFonts w:ascii="Calibri" w:hAnsi="Calibri" w:cs="Calibri"/>
          <w:sz w:val="22"/>
          <w:szCs w:val="22"/>
        </w:rPr>
        <w:t xml:space="preserve">, </w:t>
      </w:r>
      <w:r w:rsidR="001B7EFA">
        <w:rPr>
          <w:rFonts w:ascii="Calibri" w:hAnsi="Calibri" w:cs="Calibri"/>
          <w:sz w:val="22"/>
          <w:szCs w:val="22"/>
        </w:rPr>
        <w:t xml:space="preserve"> tak väčšinou v dedinských materských školách . </w:t>
      </w:r>
      <w:r w:rsidR="00E130F6">
        <w:rPr>
          <w:rFonts w:ascii="Calibri" w:hAnsi="Calibri" w:cs="Calibri"/>
          <w:sz w:val="22"/>
          <w:szCs w:val="22"/>
        </w:rPr>
        <w:t>Deti potrebujú asistenta, ktorý však je pre deti v pred primárnom vzdelávaní takmer nedosiahnuteľný.</w:t>
      </w:r>
    </w:p>
    <w:p w:rsidR="00B27D72" w:rsidRDefault="00B27D72" w:rsidP="00B27D72">
      <w:pPr>
        <w:pStyle w:val="Default"/>
        <w:rPr>
          <w:rFonts w:ascii="Calibri" w:hAnsi="Calibri" w:cs="Calibri"/>
          <w:sz w:val="22"/>
          <w:szCs w:val="22"/>
        </w:rPr>
      </w:pPr>
    </w:p>
    <w:p w:rsidR="00B27D72" w:rsidRDefault="007903D5" w:rsidP="00C02ADA">
      <w:pPr>
        <w:pStyle w:val="Default"/>
        <w:numPr>
          <w:ilvl w:val="0"/>
          <w:numId w:val="37"/>
        </w:numPr>
        <w:jc w:val="both"/>
        <w:rPr>
          <w:rFonts w:ascii="Calibri" w:hAnsi="Calibri" w:cs="Calibri"/>
          <w:sz w:val="22"/>
          <w:szCs w:val="22"/>
        </w:rPr>
      </w:pPr>
      <w:r>
        <w:rPr>
          <w:rFonts w:ascii="Calibri" w:hAnsi="Calibri" w:cs="Calibri"/>
          <w:sz w:val="22"/>
          <w:szCs w:val="22"/>
        </w:rPr>
        <w:t xml:space="preserve">deti s PAS a inými pridruženými znevýhodneniami </w:t>
      </w:r>
      <w:r w:rsidR="00B27D72">
        <w:rPr>
          <w:rFonts w:ascii="Calibri" w:hAnsi="Calibri" w:cs="Calibri"/>
          <w:sz w:val="22"/>
          <w:szCs w:val="22"/>
        </w:rPr>
        <w:t xml:space="preserve">vo veku 3-6 rokov </w:t>
      </w:r>
      <w:r w:rsidR="00B27D72">
        <w:rPr>
          <w:rFonts w:ascii="Calibri" w:hAnsi="Calibri" w:cs="Calibri"/>
          <w:b/>
          <w:bCs/>
          <w:sz w:val="22"/>
          <w:szCs w:val="22"/>
        </w:rPr>
        <w:t xml:space="preserve">nemajú priestor v štandardných materských školách. </w:t>
      </w:r>
      <w:r w:rsidR="00B27D72">
        <w:rPr>
          <w:rFonts w:ascii="Calibri" w:hAnsi="Calibri" w:cs="Calibri"/>
          <w:sz w:val="22"/>
          <w:szCs w:val="22"/>
        </w:rPr>
        <w:t xml:space="preserve">Nie je priestor na </w:t>
      </w:r>
      <w:r w:rsidR="00B27D72">
        <w:rPr>
          <w:rFonts w:ascii="Calibri" w:hAnsi="Calibri" w:cs="Calibri"/>
          <w:b/>
          <w:bCs/>
          <w:sz w:val="22"/>
          <w:szCs w:val="22"/>
        </w:rPr>
        <w:t>integráciu</w:t>
      </w:r>
      <w:r w:rsidR="00B27D72">
        <w:rPr>
          <w:rFonts w:ascii="Calibri" w:hAnsi="Calibri" w:cs="Calibri"/>
          <w:sz w:val="22"/>
          <w:szCs w:val="22"/>
        </w:rPr>
        <w:t xml:space="preserve">, už vôbec nie na </w:t>
      </w:r>
      <w:r w:rsidR="00B27D72">
        <w:rPr>
          <w:rFonts w:ascii="Calibri" w:hAnsi="Calibri" w:cs="Calibri"/>
          <w:b/>
          <w:bCs/>
          <w:sz w:val="22"/>
          <w:szCs w:val="22"/>
        </w:rPr>
        <w:t>inklúziu</w:t>
      </w:r>
      <w:r w:rsidR="00B27D72">
        <w:rPr>
          <w:rFonts w:ascii="Calibri" w:hAnsi="Calibri" w:cs="Calibri"/>
          <w:sz w:val="22"/>
          <w:szCs w:val="22"/>
        </w:rPr>
        <w:t xml:space="preserve">, pretože MŠ sú preplnené zdravými deťmi (kapacita často nestačí). Riaditeľ rozhoduje o prijatí dieťaťa na </w:t>
      </w:r>
      <w:r>
        <w:rPr>
          <w:rFonts w:ascii="Calibri" w:hAnsi="Calibri" w:cs="Calibri"/>
          <w:sz w:val="22"/>
          <w:szCs w:val="22"/>
        </w:rPr>
        <w:t xml:space="preserve">predškolské </w:t>
      </w:r>
      <w:r w:rsidR="00B27D72">
        <w:rPr>
          <w:rFonts w:ascii="Calibri" w:hAnsi="Calibri" w:cs="Calibri"/>
          <w:sz w:val="22"/>
          <w:szCs w:val="22"/>
        </w:rPr>
        <w:t xml:space="preserve"> vzdelávanie podľa osobitného predpisu s odkazom na §5 ods. 14 zákona č. 596/2003 Z.z.. Bližšie podrobnosti o prijímaní detí do MŠ ustanovuje §3 vyhlášky MŠ SR č. 306/2008 Z.z. o materskej škole v znení vyhlášky MŠ SR č. 308/2009 Z.z.. </w:t>
      </w:r>
    </w:p>
    <w:p w:rsidR="00B27D72" w:rsidRDefault="00B27D72" w:rsidP="00B27D72">
      <w:pPr>
        <w:pStyle w:val="Default"/>
        <w:rPr>
          <w:rFonts w:ascii="Calibri" w:hAnsi="Calibri" w:cs="Calibri"/>
          <w:sz w:val="22"/>
          <w:szCs w:val="22"/>
        </w:rPr>
      </w:pPr>
    </w:p>
    <w:p w:rsidR="00B27D72" w:rsidRDefault="007903D5" w:rsidP="00C02ADA">
      <w:pPr>
        <w:pStyle w:val="Default"/>
        <w:numPr>
          <w:ilvl w:val="0"/>
          <w:numId w:val="38"/>
        </w:numPr>
        <w:jc w:val="both"/>
        <w:rPr>
          <w:rFonts w:ascii="Calibri" w:hAnsi="Calibri" w:cs="Calibri"/>
          <w:sz w:val="22"/>
          <w:szCs w:val="22"/>
        </w:rPr>
      </w:pPr>
      <w:r>
        <w:rPr>
          <w:rFonts w:ascii="Calibri" w:hAnsi="Calibri" w:cs="Calibri"/>
          <w:sz w:val="22"/>
          <w:szCs w:val="22"/>
        </w:rPr>
        <w:t xml:space="preserve">deti s PAS a inými pridruženými znevýhodneniami </w:t>
      </w:r>
      <w:r w:rsidR="00B27D72">
        <w:rPr>
          <w:rFonts w:ascii="Calibri" w:hAnsi="Calibri" w:cs="Calibri"/>
          <w:sz w:val="22"/>
          <w:szCs w:val="22"/>
        </w:rPr>
        <w:t xml:space="preserve">potrebujú byť začlenené do kolektívu rovnako ako deti zdravé a majú im byť na to vytvárané podmienky (Dohovor o právach osôb so zdravotným postihnutím 317/2010 Z.z.). Zákon síce hovorí </w:t>
      </w:r>
      <w:r w:rsidR="00B27D72">
        <w:rPr>
          <w:rFonts w:ascii="Calibri" w:hAnsi="Calibri" w:cs="Calibri"/>
          <w:b/>
          <w:bCs/>
          <w:sz w:val="22"/>
          <w:szCs w:val="22"/>
        </w:rPr>
        <w:t>o rovnocennom prístupe k vzdelaniu pre všetkých bez rozdielu</w:t>
      </w:r>
      <w:r w:rsidR="00B27D72">
        <w:rPr>
          <w:rFonts w:ascii="Calibri" w:hAnsi="Calibri" w:cs="Calibri"/>
          <w:sz w:val="22"/>
          <w:szCs w:val="22"/>
        </w:rPr>
        <w:t xml:space="preserve">, ale realita je iná. </w:t>
      </w:r>
      <w:r w:rsidR="00B27D72">
        <w:rPr>
          <w:rFonts w:ascii="Calibri" w:hAnsi="Calibri" w:cs="Calibri"/>
          <w:b/>
          <w:bCs/>
          <w:sz w:val="22"/>
          <w:szCs w:val="22"/>
        </w:rPr>
        <w:t>Dieťa má právo na vzdelanie, no materská škola nemá povinnosť ho prijať</w:t>
      </w:r>
      <w:r w:rsidR="00B27D72">
        <w:rPr>
          <w:rFonts w:ascii="Calibri" w:hAnsi="Calibri" w:cs="Calibri"/>
          <w:sz w:val="22"/>
          <w:szCs w:val="22"/>
        </w:rPr>
        <w:t xml:space="preserve">. A tak deti s ťažkým zdravotným postihnutím zostávajú doma. </w:t>
      </w:r>
    </w:p>
    <w:p w:rsidR="00B27D72" w:rsidRDefault="00B27D72" w:rsidP="007903D5">
      <w:pPr>
        <w:pStyle w:val="Default"/>
        <w:jc w:val="both"/>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7903D5" w:rsidRDefault="007903D5" w:rsidP="00B27D72">
      <w:pPr>
        <w:pStyle w:val="Default"/>
        <w:rPr>
          <w:rFonts w:ascii="Calibri" w:hAnsi="Calibri" w:cs="Calibri"/>
          <w:sz w:val="22"/>
          <w:szCs w:val="22"/>
        </w:rPr>
      </w:pPr>
    </w:p>
    <w:p w:rsidR="00B27D72" w:rsidRDefault="00B27D72" w:rsidP="00C02ADA">
      <w:pPr>
        <w:pStyle w:val="Default"/>
        <w:numPr>
          <w:ilvl w:val="0"/>
          <w:numId w:val="38"/>
        </w:numPr>
        <w:jc w:val="both"/>
        <w:rPr>
          <w:rFonts w:ascii="Calibri" w:hAnsi="Calibri" w:cs="Calibri"/>
          <w:sz w:val="22"/>
          <w:szCs w:val="22"/>
        </w:rPr>
      </w:pPr>
      <w:r>
        <w:rPr>
          <w:rFonts w:ascii="Calibri" w:hAnsi="Calibri" w:cs="Calibri"/>
          <w:sz w:val="22"/>
          <w:szCs w:val="22"/>
        </w:rPr>
        <w:t xml:space="preserve">V zahraničí je </w:t>
      </w:r>
      <w:r>
        <w:rPr>
          <w:rFonts w:ascii="Calibri" w:hAnsi="Calibri" w:cs="Calibri"/>
          <w:b/>
          <w:bCs/>
          <w:sz w:val="22"/>
          <w:szCs w:val="22"/>
        </w:rPr>
        <w:t xml:space="preserve">trend inkluzívneho vzdelávanie </w:t>
      </w:r>
      <w:r>
        <w:rPr>
          <w:rFonts w:ascii="Calibri" w:hAnsi="Calibri" w:cs="Calibri"/>
          <w:sz w:val="22"/>
          <w:szCs w:val="22"/>
        </w:rPr>
        <w:t>(Anglicko</w:t>
      </w:r>
      <w:r w:rsidR="001B7EFA">
        <w:rPr>
          <w:rFonts w:ascii="Calibri" w:hAnsi="Calibri" w:cs="Calibri"/>
          <w:sz w:val="22"/>
          <w:szCs w:val="22"/>
        </w:rPr>
        <w:t>, Nórsko)</w:t>
      </w:r>
      <w:r>
        <w:rPr>
          <w:rFonts w:ascii="Calibri" w:hAnsi="Calibri" w:cs="Calibri"/>
          <w:sz w:val="22"/>
          <w:szCs w:val="22"/>
        </w:rPr>
        <w:t xml:space="preserve">, ako aj špeciálne triedy v bežných MŠ, pretože to má </w:t>
      </w:r>
      <w:r>
        <w:rPr>
          <w:rFonts w:ascii="Calibri" w:hAnsi="Calibri" w:cs="Calibri"/>
          <w:b/>
          <w:bCs/>
          <w:sz w:val="22"/>
          <w:szCs w:val="22"/>
        </w:rPr>
        <w:t>výchovný efekt pre zdravé deti</w:t>
      </w:r>
      <w:r>
        <w:rPr>
          <w:rFonts w:ascii="Calibri" w:hAnsi="Calibri" w:cs="Calibri"/>
          <w:sz w:val="22"/>
          <w:szCs w:val="22"/>
        </w:rPr>
        <w:t xml:space="preserve">, ktoré takto prichádzajú do kontaktu s inakosťou postihnutých detí. S pomocou vedenia pedagogického personálu sa u zdravých detí vytvárajú správne a morálne prístupy k hodnote človeka, </w:t>
      </w:r>
      <w:r>
        <w:rPr>
          <w:rFonts w:ascii="Calibri" w:hAnsi="Calibri" w:cs="Calibri"/>
          <w:b/>
          <w:bCs/>
          <w:sz w:val="22"/>
          <w:szCs w:val="22"/>
        </w:rPr>
        <w:t xml:space="preserve">čo je nesmiernym prínosom nielen </w:t>
      </w:r>
      <w:r w:rsidR="007903D5">
        <w:rPr>
          <w:rFonts w:ascii="Calibri" w:hAnsi="Calibri" w:cs="Calibri"/>
          <w:b/>
          <w:bCs/>
          <w:sz w:val="22"/>
          <w:szCs w:val="22"/>
        </w:rPr>
        <w:t xml:space="preserve">pre </w:t>
      </w:r>
      <w:r w:rsidR="007903D5" w:rsidRPr="007903D5">
        <w:rPr>
          <w:rFonts w:ascii="Calibri" w:hAnsi="Calibri" w:cs="Calibri"/>
          <w:b/>
          <w:sz w:val="22"/>
          <w:szCs w:val="22"/>
        </w:rPr>
        <w:t>deti s PAS a inými pridruženými znevýhodneniami</w:t>
      </w:r>
      <w:r>
        <w:rPr>
          <w:rFonts w:ascii="Calibri" w:hAnsi="Calibri" w:cs="Calibri"/>
          <w:b/>
          <w:bCs/>
          <w:sz w:val="22"/>
          <w:szCs w:val="22"/>
        </w:rPr>
        <w:t>, ale pre celú spoločnosť</w:t>
      </w:r>
      <w:r>
        <w:rPr>
          <w:rFonts w:ascii="Calibri" w:hAnsi="Calibri" w:cs="Calibri"/>
          <w:sz w:val="22"/>
          <w:szCs w:val="22"/>
        </w:rPr>
        <w:t xml:space="preserve">. Preto </w:t>
      </w:r>
      <w:r w:rsidR="0007332A">
        <w:rPr>
          <w:rFonts w:ascii="Calibri" w:hAnsi="Calibri" w:cs="Calibri"/>
          <w:sz w:val="22"/>
          <w:szCs w:val="22"/>
        </w:rPr>
        <w:t xml:space="preserve">musíme hľadať </w:t>
      </w:r>
      <w:r>
        <w:rPr>
          <w:rFonts w:ascii="Calibri" w:hAnsi="Calibri" w:cs="Calibri"/>
          <w:sz w:val="22"/>
          <w:szCs w:val="22"/>
        </w:rPr>
        <w:t xml:space="preserve">cesty, ako dieťa prijať do škôlky a integrovať ho. </w:t>
      </w:r>
    </w:p>
    <w:p w:rsidR="001576E8" w:rsidRDefault="001576E8" w:rsidP="001576E8">
      <w:pPr>
        <w:pStyle w:val="Default"/>
        <w:jc w:val="both"/>
        <w:rPr>
          <w:rFonts w:ascii="Calibri" w:hAnsi="Calibri" w:cs="Calibri"/>
          <w:sz w:val="22"/>
          <w:szCs w:val="22"/>
        </w:rPr>
      </w:pPr>
    </w:p>
    <w:p w:rsidR="001576E8" w:rsidRPr="001576E8" w:rsidRDefault="001576E8" w:rsidP="001576E8">
      <w:pPr>
        <w:pStyle w:val="Default"/>
        <w:jc w:val="both"/>
        <w:rPr>
          <w:rFonts w:ascii="Calibri" w:hAnsi="Calibri" w:cs="Calibri"/>
          <w:sz w:val="22"/>
          <w:szCs w:val="22"/>
        </w:rPr>
      </w:pPr>
      <w:r w:rsidRPr="009D3A00">
        <w:rPr>
          <w:rFonts w:ascii="Calibri" w:hAnsi="Calibri" w:cs="Calibri"/>
          <w:color w:val="00B050"/>
          <w:sz w:val="22"/>
          <w:szCs w:val="22"/>
        </w:rPr>
        <w:t>Príklad možného modelu:</w:t>
      </w:r>
      <w:r w:rsidRPr="001576E8">
        <w:rPr>
          <w:rFonts w:ascii="Calibri" w:hAnsi="Calibri" w:cs="Calibri"/>
          <w:b/>
          <w:sz w:val="22"/>
          <w:szCs w:val="22"/>
        </w:rPr>
        <w:t xml:space="preserve"> Vysokofunkčné deti s autizmom</w:t>
      </w:r>
      <w:r w:rsidRPr="001576E8">
        <w:rPr>
          <w:rFonts w:ascii="Calibri" w:hAnsi="Calibri" w:cs="Calibri"/>
          <w:sz w:val="22"/>
          <w:szCs w:val="22"/>
        </w:rPr>
        <w:t xml:space="preserve"> do 6 r. , by mali zabezpečené príslušné vzdelávanie a asistenciu už v predškolskom veku, nutnosť od 3 r. umiestniť dieťa do bežnej škôlky /postupná integrácia a inklúzia/.  Nutná spolupráca rodiča so škôlkou, kontinuálna prepojenosť.</w:t>
      </w:r>
    </w:p>
    <w:p w:rsidR="001576E8" w:rsidRPr="001576E8" w:rsidRDefault="001576E8" w:rsidP="001576E8">
      <w:pPr>
        <w:pStyle w:val="Default"/>
        <w:jc w:val="both"/>
        <w:rPr>
          <w:rFonts w:ascii="Calibri" w:hAnsi="Calibri" w:cs="Calibri"/>
          <w:sz w:val="22"/>
          <w:szCs w:val="22"/>
        </w:rPr>
      </w:pPr>
      <w:r w:rsidRPr="001576E8">
        <w:rPr>
          <w:rFonts w:ascii="Calibri" w:hAnsi="Calibri" w:cs="Calibri"/>
          <w:b/>
          <w:sz w:val="22"/>
          <w:szCs w:val="22"/>
        </w:rPr>
        <w:t>Stredne funkčné deti s autizmom</w:t>
      </w:r>
      <w:r w:rsidRPr="001576E8">
        <w:rPr>
          <w:rFonts w:ascii="Calibri" w:hAnsi="Calibri" w:cs="Calibri"/>
          <w:sz w:val="22"/>
          <w:szCs w:val="22"/>
        </w:rPr>
        <w:t xml:space="preserve"> ,by boli tiež zaradené do bežných škôlok /kmeňových/ , no   v prvej fáze by chodili aj do špeciálneho centra, kde by boli edukované s prihliadnutím na autizmus /niečo , ako očné sanatórium v BB na Slnečnej ulici, deti s poruchou zraku istú dobu chodia do tohto zariadenia, kde sa s nimi cvičí zrak, neskôr sa vracajú do bežnej kmeňovej škôlky/. Nutná spolupráca rodiča so škôlkou, kontinuálna prepojenosť.</w:t>
      </w:r>
    </w:p>
    <w:p w:rsidR="001576E8" w:rsidRDefault="001576E8" w:rsidP="001576E8">
      <w:pPr>
        <w:pStyle w:val="Default"/>
        <w:jc w:val="both"/>
        <w:rPr>
          <w:rFonts w:ascii="Calibri" w:hAnsi="Calibri" w:cs="Calibri"/>
          <w:sz w:val="22"/>
          <w:szCs w:val="22"/>
        </w:rPr>
      </w:pPr>
      <w:r w:rsidRPr="001576E8">
        <w:rPr>
          <w:rFonts w:ascii="Calibri" w:hAnsi="Calibri" w:cs="Calibri"/>
          <w:b/>
          <w:sz w:val="22"/>
          <w:szCs w:val="22"/>
        </w:rPr>
        <w:t>Nízkofunkčné deti s autizmom</w:t>
      </w:r>
      <w:r w:rsidRPr="001576E8">
        <w:rPr>
          <w:rFonts w:ascii="Calibri" w:hAnsi="Calibri" w:cs="Calibri"/>
          <w:sz w:val="22"/>
          <w:szCs w:val="22"/>
        </w:rPr>
        <w:t>, ktoré majú pridružené aj iné kombinácie znevýhodnení , by mali dostupné a plne špecializované špeciálne škôlky s dostupným množstvom personálu, ktorí bude vedieť pacovať s týmito deťmi. Od troch rokov veku dieťaťa by už bola dostupnosť vzdelávania pre tieto deti garantovaná rodičovi. Nutná spolupráca rodiča so škôlkou, kontinuálna prepojenosť.</w:t>
      </w:r>
    </w:p>
    <w:p w:rsidR="00B27D72" w:rsidRDefault="00B27D72" w:rsidP="007903D5">
      <w:pPr>
        <w:pStyle w:val="Default"/>
        <w:jc w:val="both"/>
        <w:rPr>
          <w:rFonts w:ascii="Calibri" w:hAnsi="Calibri" w:cs="Calibri"/>
          <w:sz w:val="22"/>
          <w:szCs w:val="22"/>
        </w:rPr>
      </w:pPr>
    </w:p>
    <w:p w:rsidR="001B7EFA" w:rsidRDefault="001B7EFA" w:rsidP="007903D5">
      <w:pPr>
        <w:pStyle w:val="Default"/>
        <w:jc w:val="both"/>
        <w:rPr>
          <w:rFonts w:ascii="Calibri" w:hAnsi="Calibri" w:cs="Calibri"/>
          <w:sz w:val="22"/>
          <w:szCs w:val="22"/>
        </w:rPr>
      </w:pPr>
    </w:p>
    <w:p w:rsidR="00B27D72" w:rsidRPr="00E130F6" w:rsidRDefault="00B27D72" w:rsidP="0007332A">
      <w:pPr>
        <w:pStyle w:val="Default"/>
        <w:jc w:val="center"/>
        <w:rPr>
          <w:rFonts w:asciiTheme="minorHAnsi" w:hAnsiTheme="minorHAnsi"/>
          <w:sz w:val="28"/>
          <w:szCs w:val="28"/>
        </w:rPr>
      </w:pPr>
      <w:r w:rsidRPr="00E130F6">
        <w:rPr>
          <w:rFonts w:asciiTheme="minorHAnsi" w:hAnsiTheme="minorHAnsi" w:cs="Calibri"/>
          <w:b/>
          <w:bCs/>
          <w:sz w:val="28"/>
          <w:szCs w:val="28"/>
        </w:rPr>
        <w:lastRenderedPageBreak/>
        <w:t xml:space="preserve">VZDELÁVANIE DETÍ </w:t>
      </w:r>
      <w:r w:rsidR="00E130F6" w:rsidRPr="00E130F6">
        <w:rPr>
          <w:rFonts w:asciiTheme="minorHAnsi" w:hAnsiTheme="minorHAnsi"/>
          <w:b/>
          <w:bCs/>
          <w:sz w:val="28"/>
          <w:szCs w:val="28"/>
        </w:rPr>
        <w:t>S PAS  A INÝM PRIDRUŽENÝM  ŤAŽKÝM ZDRAVOTNÝM  ZNEVÝHODNENÍM</w:t>
      </w:r>
      <w:r w:rsidRPr="00E130F6">
        <w:rPr>
          <w:rFonts w:asciiTheme="minorHAnsi" w:hAnsiTheme="minorHAnsi" w:cs="Calibri"/>
          <w:b/>
          <w:bCs/>
          <w:sz w:val="28"/>
          <w:szCs w:val="28"/>
        </w:rPr>
        <w:t xml:space="preserve"> VO VEKU 3-6 ROKOV V ŠPECIÁLNYCH MATERSKÝCH ŠKOLÁCH (ŠMŠ)</w:t>
      </w:r>
    </w:p>
    <w:p w:rsidR="001B7EFA" w:rsidRDefault="001B7EFA"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STAV: </w:t>
      </w:r>
    </w:p>
    <w:p w:rsidR="001B7EFA" w:rsidRDefault="001B7EFA" w:rsidP="00B27D72">
      <w:pPr>
        <w:pStyle w:val="Default"/>
        <w:rPr>
          <w:rFonts w:ascii="Calibri" w:hAnsi="Calibri" w:cs="Calibri"/>
          <w:sz w:val="22"/>
          <w:szCs w:val="22"/>
        </w:rPr>
      </w:pPr>
    </w:p>
    <w:p w:rsidR="00B27D72" w:rsidRDefault="00E130F6" w:rsidP="00C02ADA">
      <w:pPr>
        <w:pStyle w:val="Default"/>
        <w:numPr>
          <w:ilvl w:val="0"/>
          <w:numId w:val="38"/>
        </w:numPr>
        <w:jc w:val="both"/>
        <w:rPr>
          <w:rFonts w:ascii="Calibri" w:hAnsi="Calibri" w:cs="Calibri"/>
          <w:sz w:val="22"/>
          <w:szCs w:val="22"/>
        </w:rPr>
      </w:pPr>
      <w:r w:rsidRPr="00E130F6">
        <w:rPr>
          <w:rFonts w:ascii="Calibri" w:hAnsi="Calibri" w:cs="Calibri"/>
          <w:sz w:val="22"/>
          <w:szCs w:val="22"/>
        </w:rPr>
        <w:t xml:space="preserve">v   </w:t>
      </w:r>
      <w:r>
        <w:rPr>
          <w:rFonts w:ascii="Calibri" w:hAnsi="Calibri" w:cs="Calibri"/>
          <w:b/>
          <w:bCs/>
          <w:sz w:val="22"/>
          <w:szCs w:val="22"/>
        </w:rPr>
        <w:t>špeciálnych materský</w:t>
      </w:r>
      <w:r w:rsidRPr="00E130F6">
        <w:rPr>
          <w:rFonts w:ascii="Calibri" w:hAnsi="Calibri" w:cs="Calibri"/>
          <w:b/>
          <w:bCs/>
          <w:sz w:val="22"/>
          <w:szCs w:val="22"/>
        </w:rPr>
        <w:t xml:space="preserve">ch školách </w:t>
      </w:r>
      <w:r>
        <w:rPr>
          <w:rFonts w:ascii="Calibri" w:hAnsi="Calibri" w:cs="Calibri"/>
          <w:b/>
          <w:bCs/>
          <w:sz w:val="22"/>
          <w:szCs w:val="22"/>
        </w:rPr>
        <w:t xml:space="preserve">nie </w:t>
      </w:r>
      <w:r>
        <w:rPr>
          <w:rFonts w:asciiTheme="minorHAnsi" w:hAnsiTheme="minorHAnsi"/>
          <w:b/>
          <w:bCs/>
          <w:sz w:val="22"/>
          <w:szCs w:val="22"/>
        </w:rPr>
        <w:t>sú pre deti s PAS</w:t>
      </w:r>
      <w:r w:rsidRPr="00E130F6">
        <w:rPr>
          <w:rFonts w:asciiTheme="minorHAnsi" w:hAnsiTheme="minorHAnsi"/>
          <w:b/>
          <w:bCs/>
          <w:sz w:val="22"/>
          <w:szCs w:val="22"/>
        </w:rPr>
        <w:t xml:space="preserve">  a iným pridruženým  ťažkým zdravotným  znevýhodnením</w:t>
      </w:r>
      <w:r>
        <w:rPr>
          <w:rFonts w:ascii="Calibri" w:hAnsi="Calibri" w:cs="Calibri"/>
          <w:b/>
          <w:bCs/>
          <w:sz w:val="22"/>
          <w:szCs w:val="22"/>
        </w:rPr>
        <w:t xml:space="preserve">   </w:t>
      </w:r>
      <w:r w:rsidR="00B27D72">
        <w:rPr>
          <w:rFonts w:ascii="Calibri" w:hAnsi="Calibri" w:cs="Calibri"/>
          <w:b/>
          <w:bCs/>
          <w:sz w:val="22"/>
          <w:szCs w:val="22"/>
        </w:rPr>
        <w:t>priestorové ani personálne kapacity</w:t>
      </w:r>
      <w:r w:rsidR="00B27D72">
        <w:rPr>
          <w:rFonts w:ascii="Calibri" w:hAnsi="Calibri" w:cs="Calibri"/>
          <w:sz w:val="22"/>
          <w:szCs w:val="22"/>
        </w:rPr>
        <w:t xml:space="preserve">. A tak </w:t>
      </w:r>
      <w:r>
        <w:rPr>
          <w:rFonts w:ascii="Calibri" w:hAnsi="Calibri" w:cs="Calibri"/>
          <w:sz w:val="22"/>
          <w:szCs w:val="22"/>
        </w:rPr>
        <w:t xml:space="preserve"> tieto deti </w:t>
      </w:r>
      <w:r w:rsidR="00B27D72">
        <w:rPr>
          <w:rFonts w:ascii="Calibri" w:hAnsi="Calibri" w:cs="Calibri"/>
          <w:sz w:val="22"/>
          <w:szCs w:val="22"/>
        </w:rPr>
        <w:t xml:space="preserve">zostávajú doma, prípadne navštevujú špeciálnu materskú školu v upravenom režime – napr. </w:t>
      </w:r>
      <w:r w:rsidR="00FE137E">
        <w:rPr>
          <w:rFonts w:ascii="Calibri" w:hAnsi="Calibri" w:cs="Calibri"/>
          <w:sz w:val="22"/>
          <w:szCs w:val="22"/>
        </w:rPr>
        <w:t>2</w:t>
      </w:r>
      <w:r w:rsidR="00B27D72">
        <w:rPr>
          <w:rFonts w:ascii="Calibri" w:hAnsi="Calibri" w:cs="Calibri"/>
          <w:sz w:val="22"/>
          <w:szCs w:val="22"/>
        </w:rPr>
        <w:t xml:space="preserve">x do týždňa na </w:t>
      </w:r>
      <w:r w:rsidR="00FE137E">
        <w:rPr>
          <w:rFonts w:ascii="Calibri" w:hAnsi="Calibri" w:cs="Calibri"/>
          <w:sz w:val="22"/>
          <w:szCs w:val="22"/>
        </w:rPr>
        <w:t>3 – 4  hodiny</w:t>
      </w:r>
      <w:r w:rsidR="00B27D72">
        <w:rPr>
          <w:rFonts w:ascii="Calibri" w:hAnsi="Calibri" w:cs="Calibri"/>
          <w:sz w:val="22"/>
          <w:szCs w:val="22"/>
        </w:rPr>
        <w:t xml:space="preserve"> (čo je samozrejme nedostatočné). </w:t>
      </w:r>
    </w:p>
    <w:p w:rsidR="00B27D72" w:rsidRDefault="00B27D72" w:rsidP="00B27D72">
      <w:pPr>
        <w:pStyle w:val="Default"/>
        <w:rPr>
          <w:rFonts w:ascii="Calibri" w:hAnsi="Calibri" w:cs="Calibri"/>
          <w:sz w:val="22"/>
          <w:szCs w:val="22"/>
        </w:rPr>
      </w:pPr>
    </w:p>
    <w:p w:rsidR="00B27D72" w:rsidRDefault="00B27D72" w:rsidP="00B27D72">
      <w:pPr>
        <w:pStyle w:val="Default"/>
        <w:rPr>
          <w:rFonts w:ascii="Calibri" w:hAnsi="Calibri" w:cs="Calibri"/>
          <w:sz w:val="22"/>
          <w:szCs w:val="22"/>
        </w:rPr>
      </w:pPr>
      <w:r>
        <w:rPr>
          <w:rFonts w:ascii="Calibri" w:hAnsi="Calibri" w:cs="Calibri"/>
          <w:sz w:val="22"/>
          <w:szCs w:val="22"/>
        </w:rPr>
        <w:t xml:space="preserve">MOŽNOSTI: </w:t>
      </w:r>
    </w:p>
    <w:p w:rsidR="00FE137E" w:rsidRDefault="00FE137E" w:rsidP="00B27D72">
      <w:pPr>
        <w:pStyle w:val="Default"/>
        <w:rPr>
          <w:rFonts w:ascii="Calibri" w:hAnsi="Calibri" w:cs="Calibri"/>
          <w:sz w:val="22"/>
          <w:szCs w:val="22"/>
        </w:rPr>
      </w:pPr>
    </w:p>
    <w:p w:rsidR="00B27D72" w:rsidRDefault="00FE137E" w:rsidP="00C02ADA">
      <w:pPr>
        <w:pStyle w:val="Default"/>
        <w:numPr>
          <w:ilvl w:val="0"/>
          <w:numId w:val="38"/>
        </w:numPr>
        <w:jc w:val="both"/>
        <w:rPr>
          <w:rFonts w:ascii="Calibri" w:hAnsi="Calibri" w:cs="Calibri"/>
          <w:sz w:val="22"/>
          <w:szCs w:val="22"/>
        </w:rPr>
      </w:pPr>
      <w:r>
        <w:rPr>
          <w:rFonts w:ascii="Calibri" w:hAnsi="Calibri" w:cs="Calibri"/>
          <w:sz w:val="22"/>
          <w:szCs w:val="22"/>
        </w:rPr>
        <w:t>r</w:t>
      </w:r>
      <w:r w:rsidR="00B27D72">
        <w:rPr>
          <w:rFonts w:ascii="Calibri" w:hAnsi="Calibri" w:cs="Calibri"/>
          <w:sz w:val="22"/>
          <w:szCs w:val="22"/>
        </w:rPr>
        <w:t>ozširovať kapacity škôlok, podporovať budovanie nových škôlok, upraviť spôsob prijímania detí do škôlok (nájsť spôsob pravidelného vzdelávania týcht</w:t>
      </w:r>
      <w:r>
        <w:rPr>
          <w:rFonts w:ascii="Calibri" w:hAnsi="Calibri" w:cs="Calibri"/>
          <w:sz w:val="22"/>
          <w:szCs w:val="22"/>
        </w:rPr>
        <w:t>o detí na dennej báze, nie iba 2x týždenne)</w:t>
      </w:r>
      <w:r w:rsidR="00B27D72">
        <w:rPr>
          <w:rFonts w:ascii="Calibri" w:hAnsi="Calibri" w:cs="Calibri"/>
          <w:sz w:val="22"/>
          <w:szCs w:val="22"/>
        </w:rPr>
        <w:t xml:space="preserve"> </w:t>
      </w:r>
    </w:p>
    <w:p w:rsidR="00B27D72" w:rsidRDefault="00B27D72" w:rsidP="00B27D72">
      <w:pPr>
        <w:pStyle w:val="Default"/>
        <w:rPr>
          <w:rFonts w:ascii="Calibri" w:hAnsi="Calibri" w:cs="Calibri"/>
          <w:sz w:val="22"/>
          <w:szCs w:val="22"/>
        </w:rPr>
      </w:pPr>
    </w:p>
    <w:p w:rsidR="00B27D72" w:rsidRDefault="00FE137E" w:rsidP="00C02ADA">
      <w:pPr>
        <w:pStyle w:val="Default"/>
        <w:numPr>
          <w:ilvl w:val="0"/>
          <w:numId w:val="38"/>
        </w:numPr>
        <w:jc w:val="both"/>
        <w:rPr>
          <w:rFonts w:ascii="Calibri" w:hAnsi="Calibri" w:cs="Calibri"/>
          <w:sz w:val="22"/>
          <w:szCs w:val="22"/>
        </w:rPr>
      </w:pPr>
      <w:r>
        <w:rPr>
          <w:rFonts w:ascii="Calibri" w:hAnsi="Calibri" w:cs="Calibri"/>
          <w:sz w:val="22"/>
          <w:szCs w:val="22"/>
        </w:rPr>
        <w:t>p</w:t>
      </w:r>
      <w:r w:rsidR="00B27D72">
        <w:rPr>
          <w:rFonts w:ascii="Calibri" w:hAnsi="Calibri" w:cs="Calibri"/>
          <w:sz w:val="22"/>
          <w:szCs w:val="22"/>
        </w:rPr>
        <w:t xml:space="preserve">osilniť personál ŠMŠ o asistentov učiteľov, pričom asistent by bol k dispozícii </w:t>
      </w:r>
      <w:r w:rsidR="00B27D72">
        <w:rPr>
          <w:rFonts w:ascii="Calibri" w:hAnsi="Calibri" w:cs="Calibri"/>
          <w:b/>
          <w:bCs/>
          <w:sz w:val="22"/>
          <w:szCs w:val="22"/>
        </w:rPr>
        <w:t>pre konkrétne dieťa</w:t>
      </w:r>
      <w:r w:rsidR="00B27D72">
        <w:rPr>
          <w:rFonts w:ascii="Calibri" w:hAnsi="Calibri" w:cs="Calibri"/>
          <w:sz w:val="22"/>
          <w:szCs w:val="22"/>
        </w:rPr>
        <w:t>, nie pr</w:t>
      </w:r>
      <w:r>
        <w:rPr>
          <w:rFonts w:ascii="Calibri" w:hAnsi="Calibri" w:cs="Calibri"/>
          <w:sz w:val="22"/>
          <w:szCs w:val="22"/>
        </w:rPr>
        <w:t>e celú triedu</w:t>
      </w:r>
      <w:r w:rsidR="00B27D72">
        <w:rPr>
          <w:rFonts w:ascii="Calibri" w:hAnsi="Calibri" w:cs="Calibri"/>
          <w:sz w:val="22"/>
          <w:szCs w:val="22"/>
        </w:rPr>
        <w:t xml:space="preserve"> </w:t>
      </w:r>
    </w:p>
    <w:p w:rsidR="00B27D72" w:rsidRDefault="00B27D72" w:rsidP="00B27D72">
      <w:pPr>
        <w:pStyle w:val="Default"/>
        <w:rPr>
          <w:rFonts w:ascii="Calibri" w:hAnsi="Calibri" w:cs="Calibri"/>
          <w:sz w:val="22"/>
          <w:szCs w:val="22"/>
        </w:rPr>
      </w:pPr>
    </w:p>
    <w:p w:rsidR="00B27D72" w:rsidRDefault="00FE137E" w:rsidP="00C02ADA">
      <w:pPr>
        <w:pStyle w:val="Default"/>
        <w:numPr>
          <w:ilvl w:val="0"/>
          <w:numId w:val="38"/>
        </w:numPr>
        <w:jc w:val="both"/>
        <w:rPr>
          <w:rFonts w:ascii="Calibri" w:hAnsi="Calibri" w:cs="Calibri"/>
          <w:sz w:val="22"/>
          <w:szCs w:val="22"/>
        </w:rPr>
      </w:pPr>
      <w:r>
        <w:rPr>
          <w:rFonts w:ascii="Calibri" w:hAnsi="Calibri" w:cs="Calibri"/>
          <w:sz w:val="22"/>
          <w:szCs w:val="22"/>
        </w:rPr>
        <w:t>f</w:t>
      </w:r>
      <w:r w:rsidR="00B27D72">
        <w:rPr>
          <w:rFonts w:ascii="Calibri" w:hAnsi="Calibri" w:cs="Calibri"/>
          <w:sz w:val="22"/>
          <w:szCs w:val="22"/>
        </w:rPr>
        <w:t xml:space="preserve">inančne </w:t>
      </w:r>
      <w:r w:rsidR="00B27D72">
        <w:rPr>
          <w:rFonts w:ascii="Calibri" w:hAnsi="Calibri" w:cs="Calibri"/>
          <w:b/>
          <w:bCs/>
          <w:sz w:val="22"/>
          <w:szCs w:val="22"/>
        </w:rPr>
        <w:t xml:space="preserve">posilniť služby a terapie </w:t>
      </w:r>
      <w:r w:rsidR="00B27D72">
        <w:rPr>
          <w:rFonts w:ascii="Calibri" w:hAnsi="Calibri" w:cs="Calibri"/>
          <w:sz w:val="22"/>
          <w:szCs w:val="22"/>
        </w:rPr>
        <w:t xml:space="preserve">zabezpečujúce starostlivosť v ŠMŠ (tieto deti potrebujú špeciálnych a liečebných pedagógov, psychológov, logopédov, asistentov, ošetrovateľov, sociálnych pracovníkov, lekárov a fyzioterapeutov). </w:t>
      </w:r>
    </w:p>
    <w:p w:rsidR="00B27D72" w:rsidRDefault="00B27D72" w:rsidP="00B27D72">
      <w:pPr>
        <w:pStyle w:val="Default"/>
        <w:rPr>
          <w:rFonts w:ascii="Calibri" w:hAnsi="Calibri" w:cs="Calibri"/>
          <w:sz w:val="22"/>
          <w:szCs w:val="22"/>
        </w:rPr>
      </w:pPr>
    </w:p>
    <w:p w:rsidR="00EB39DD" w:rsidRPr="00FE137E" w:rsidRDefault="00FE137E" w:rsidP="00C02ADA">
      <w:pPr>
        <w:pStyle w:val="Odsekzoznamu"/>
        <w:numPr>
          <w:ilvl w:val="0"/>
          <w:numId w:val="39"/>
        </w:numPr>
        <w:jc w:val="both"/>
      </w:pPr>
      <w:r w:rsidRPr="00FE137E">
        <w:rPr>
          <w:rFonts w:ascii="Calibri" w:hAnsi="Calibri" w:cs="Calibri"/>
        </w:rPr>
        <w:t>p</w:t>
      </w:r>
      <w:r w:rsidR="00B27D72" w:rsidRPr="00FE137E">
        <w:rPr>
          <w:rFonts w:ascii="Calibri" w:hAnsi="Calibri" w:cs="Calibri"/>
        </w:rPr>
        <w:t>re veľmi ťažko zdravotne postihnuté deti (pre ktoré predstavuje dochádzanie za ambulantnými službami zdravotné riziko a ktorým nie je odporúčaný pobyt v kolektíve)</w:t>
      </w:r>
      <w:r w:rsidRPr="00FE137E">
        <w:rPr>
          <w:rFonts w:ascii="Calibri" w:hAnsi="Calibri" w:cs="Calibri"/>
        </w:rPr>
        <w:t xml:space="preserve"> k PAS</w:t>
      </w:r>
      <w:r w:rsidR="00B27D72" w:rsidRPr="00FE137E">
        <w:rPr>
          <w:rFonts w:ascii="Calibri" w:hAnsi="Calibri" w:cs="Calibri"/>
        </w:rPr>
        <w:t xml:space="preserve">, je potrebné </w:t>
      </w:r>
      <w:r w:rsidR="00B27D72" w:rsidRPr="00FE137E">
        <w:rPr>
          <w:rFonts w:ascii="Calibri" w:hAnsi="Calibri" w:cs="Calibri"/>
          <w:b/>
          <w:bCs/>
        </w:rPr>
        <w:t>zabezpečiť terénneho špeciálneho pedagóga, ako aj celkový tím, ktorý bu</w:t>
      </w:r>
      <w:r>
        <w:rPr>
          <w:rFonts w:ascii="Calibri" w:hAnsi="Calibri" w:cs="Calibri"/>
          <w:b/>
          <w:bCs/>
        </w:rPr>
        <w:t>dú za dieťaťom dochádzať do domáceho prostredia.</w:t>
      </w:r>
    </w:p>
    <w:p w:rsidR="00FE137E" w:rsidRDefault="00FE137E" w:rsidP="00FE137E">
      <w:pPr>
        <w:jc w:val="both"/>
      </w:pPr>
    </w:p>
    <w:p w:rsidR="00FE137E" w:rsidRDefault="00FE137E" w:rsidP="00FE137E">
      <w:pPr>
        <w:jc w:val="both"/>
      </w:pPr>
    </w:p>
    <w:p w:rsidR="00FE137E" w:rsidRDefault="00FE137E" w:rsidP="00FE137E">
      <w:pPr>
        <w:pStyle w:val="Default"/>
        <w:jc w:val="center"/>
        <w:rPr>
          <w:rFonts w:asciiTheme="minorHAnsi" w:hAnsiTheme="minorHAnsi" w:cs="Calibri"/>
          <w:b/>
          <w:bCs/>
          <w:sz w:val="28"/>
          <w:szCs w:val="28"/>
        </w:rPr>
      </w:pPr>
      <w:r w:rsidRPr="00E130F6">
        <w:rPr>
          <w:rFonts w:asciiTheme="minorHAnsi" w:hAnsiTheme="minorHAnsi" w:cs="Calibri"/>
          <w:b/>
          <w:bCs/>
          <w:sz w:val="28"/>
          <w:szCs w:val="28"/>
        </w:rPr>
        <w:t xml:space="preserve">VZDELÁVANIE DETÍ </w:t>
      </w:r>
      <w:r w:rsidRPr="00E130F6">
        <w:rPr>
          <w:rFonts w:asciiTheme="minorHAnsi" w:hAnsiTheme="minorHAnsi"/>
          <w:b/>
          <w:bCs/>
          <w:sz w:val="28"/>
          <w:szCs w:val="28"/>
        </w:rPr>
        <w:t>S PAS  A INÝM PRIDRUŽENÝM  ŤAŽKÝM ZDRAVOTNÝM  ZNEVÝHODNENÍM</w:t>
      </w:r>
      <w:r w:rsidRPr="00E130F6">
        <w:rPr>
          <w:rFonts w:asciiTheme="minorHAnsi" w:hAnsiTheme="minorHAnsi" w:cs="Calibri"/>
          <w:b/>
          <w:bCs/>
          <w:sz w:val="28"/>
          <w:szCs w:val="28"/>
        </w:rPr>
        <w:t xml:space="preserve"> VO VEKU </w:t>
      </w:r>
      <w:r>
        <w:rPr>
          <w:rFonts w:asciiTheme="minorHAnsi" w:hAnsiTheme="minorHAnsi" w:cs="Calibri"/>
          <w:b/>
          <w:bCs/>
          <w:sz w:val="28"/>
          <w:szCs w:val="28"/>
        </w:rPr>
        <w:t>6-15</w:t>
      </w:r>
      <w:r w:rsidRPr="00E130F6">
        <w:rPr>
          <w:rFonts w:asciiTheme="minorHAnsi" w:hAnsiTheme="minorHAnsi" w:cs="Calibri"/>
          <w:b/>
          <w:bCs/>
          <w:sz w:val="28"/>
          <w:szCs w:val="28"/>
        </w:rPr>
        <w:t xml:space="preserve"> ROKOV V ŠPECIÁLNYCH </w:t>
      </w:r>
      <w:r>
        <w:rPr>
          <w:rFonts w:asciiTheme="minorHAnsi" w:hAnsiTheme="minorHAnsi" w:cs="Calibri"/>
          <w:b/>
          <w:bCs/>
          <w:sz w:val="28"/>
          <w:szCs w:val="28"/>
        </w:rPr>
        <w:t xml:space="preserve">ZÁKLADNÝCH </w:t>
      </w:r>
      <w:r w:rsidRPr="00E130F6">
        <w:rPr>
          <w:rFonts w:asciiTheme="minorHAnsi" w:hAnsiTheme="minorHAnsi" w:cs="Calibri"/>
          <w:b/>
          <w:bCs/>
          <w:sz w:val="28"/>
          <w:szCs w:val="28"/>
        </w:rPr>
        <w:t>ŠKOLÁCH (Š</w:t>
      </w:r>
      <w:r>
        <w:rPr>
          <w:rFonts w:asciiTheme="minorHAnsi" w:hAnsiTheme="minorHAnsi" w:cs="Calibri"/>
          <w:b/>
          <w:bCs/>
          <w:sz w:val="28"/>
          <w:szCs w:val="28"/>
        </w:rPr>
        <w:t>Z</w:t>
      </w:r>
      <w:r w:rsidRPr="00E130F6">
        <w:rPr>
          <w:rFonts w:asciiTheme="minorHAnsi" w:hAnsiTheme="minorHAnsi" w:cs="Calibri"/>
          <w:b/>
          <w:bCs/>
          <w:sz w:val="28"/>
          <w:szCs w:val="28"/>
        </w:rPr>
        <w:t>Š)</w:t>
      </w:r>
    </w:p>
    <w:p w:rsidR="00FE137E" w:rsidRDefault="00FE137E" w:rsidP="00FE137E">
      <w:pPr>
        <w:pStyle w:val="Default"/>
        <w:jc w:val="center"/>
        <w:rPr>
          <w:rFonts w:asciiTheme="minorHAnsi" w:hAnsiTheme="minorHAnsi" w:cs="Calibri"/>
          <w:b/>
          <w:bCs/>
          <w:sz w:val="28"/>
          <w:szCs w:val="28"/>
        </w:rPr>
      </w:pPr>
    </w:p>
    <w:p w:rsidR="00FE137E" w:rsidRDefault="00FE137E" w:rsidP="00FE137E">
      <w:pPr>
        <w:pStyle w:val="Default"/>
        <w:jc w:val="center"/>
        <w:rPr>
          <w:rFonts w:asciiTheme="minorHAnsi" w:hAnsiTheme="minorHAnsi" w:cs="Calibri"/>
          <w:b/>
          <w:bCs/>
          <w:sz w:val="28"/>
          <w:szCs w:val="28"/>
        </w:rPr>
      </w:pPr>
    </w:p>
    <w:p w:rsidR="00FE137E" w:rsidRDefault="00FE137E" w:rsidP="00FE137E">
      <w:pPr>
        <w:pStyle w:val="Default"/>
        <w:jc w:val="both"/>
        <w:rPr>
          <w:rFonts w:asciiTheme="minorHAnsi" w:hAnsiTheme="minorHAnsi" w:cs="Calibri"/>
          <w:bCs/>
          <w:sz w:val="22"/>
          <w:szCs w:val="22"/>
        </w:rPr>
      </w:pPr>
      <w:r>
        <w:rPr>
          <w:rFonts w:asciiTheme="minorHAnsi" w:hAnsiTheme="minorHAnsi" w:cs="Calibri"/>
          <w:bCs/>
          <w:sz w:val="22"/>
          <w:szCs w:val="22"/>
        </w:rPr>
        <w:t xml:space="preserve">STAV:  </w:t>
      </w:r>
    </w:p>
    <w:p w:rsidR="00FE137E" w:rsidRDefault="00FE137E" w:rsidP="00FE137E">
      <w:pPr>
        <w:pStyle w:val="Default"/>
        <w:jc w:val="both"/>
        <w:rPr>
          <w:rFonts w:asciiTheme="minorHAnsi" w:hAnsiTheme="minorHAnsi" w:cs="Calibri"/>
          <w:bCs/>
          <w:sz w:val="22"/>
          <w:szCs w:val="22"/>
        </w:rPr>
      </w:pPr>
    </w:p>
    <w:p w:rsidR="00FE137E" w:rsidRDefault="00FE137E" w:rsidP="00C02ADA">
      <w:pPr>
        <w:pStyle w:val="Default"/>
        <w:numPr>
          <w:ilvl w:val="0"/>
          <w:numId w:val="39"/>
        </w:numPr>
        <w:jc w:val="both"/>
        <w:rPr>
          <w:rFonts w:asciiTheme="minorHAnsi" w:hAnsiTheme="minorHAnsi" w:cs="Calibri"/>
          <w:bCs/>
          <w:sz w:val="22"/>
          <w:szCs w:val="22"/>
        </w:rPr>
      </w:pPr>
      <w:r>
        <w:rPr>
          <w:rFonts w:asciiTheme="minorHAnsi" w:hAnsiTheme="minorHAnsi" w:cs="Calibri"/>
          <w:bCs/>
          <w:sz w:val="22"/>
          <w:szCs w:val="22"/>
        </w:rPr>
        <w:t xml:space="preserve">deti s PAS a pridruženými inými znevýhodneniami , ktoré majú aj istý stupeň MR sú umiestňované v ŠZŠ  /tieto väčšinou aj verbálne komunikujú, mnohé však v obmedzenom režime/ , sú  v triedach , kde ich </w:t>
      </w:r>
      <w:r w:rsidR="001F1605">
        <w:rPr>
          <w:rFonts w:asciiTheme="minorHAnsi" w:hAnsiTheme="minorHAnsi" w:cs="Calibri"/>
          <w:bCs/>
          <w:sz w:val="22"/>
          <w:szCs w:val="22"/>
        </w:rPr>
        <w:t xml:space="preserve">maximálny </w:t>
      </w:r>
      <w:r>
        <w:rPr>
          <w:rFonts w:asciiTheme="minorHAnsi" w:hAnsiTheme="minorHAnsi" w:cs="Calibri"/>
          <w:bCs/>
          <w:sz w:val="22"/>
          <w:szCs w:val="22"/>
        </w:rPr>
        <w:t xml:space="preserve">počet </w:t>
      </w:r>
      <w:r w:rsidR="001F1605">
        <w:rPr>
          <w:rFonts w:asciiTheme="minorHAnsi" w:hAnsiTheme="minorHAnsi" w:cs="Calibri"/>
          <w:bCs/>
          <w:sz w:val="22"/>
          <w:szCs w:val="22"/>
        </w:rPr>
        <w:t>je 8/, jede</w:t>
      </w:r>
      <w:r w:rsidR="001576E8">
        <w:rPr>
          <w:rFonts w:asciiTheme="minorHAnsi" w:hAnsiTheme="minorHAnsi" w:cs="Calibri"/>
          <w:bCs/>
          <w:sz w:val="22"/>
          <w:szCs w:val="22"/>
        </w:rPr>
        <w:t>n učiteľ a jeden asistent na tri</w:t>
      </w:r>
      <w:r w:rsidR="001F1605">
        <w:rPr>
          <w:rFonts w:asciiTheme="minorHAnsi" w:hAnsiTheme="minorHAnsi" w:cs="Calibri"/>
          <w:bCs/>
          <w:sz w:val="22"/>
          <w:szCs w:val="22"/>
        </w:rPr>
        <w:t>edu</w:t>
      </w:r>
    </w:p>
    <w:p w:rsidR="001F1605" w:rsidRDefault="001F1605" w:rsidP="00C02ADA">
      <w:pPr>
        <w:pStyle w:val="Default"/>
        <w:numPr>
          <w:ilvl w:val="0"/>
          <w:numId w:val="39"/>
        </w:numPr>
        <w:jc w:val="both"/>
        <w:rPr>
          <w:rFonts w:asciiTheme="minorHAnsi" w:hAnsiTheme="minorHAnsi" w:cs="Calibri"/>
          <w:bCs/>
          <w:sz w:val="22"/>
          <w:szCs w:val="22"/>
        </w:rPr>
      </w:pPr>
      <w:r>
        <w:rPr>
          <w:rFonts w:asciiTheme="minorHAnsi" w:hAnsiTheme="minorHAnsi" w:cs="Calibri"/>
          <w:bCs/>
          <w:sz w:val="22"/>
          <w:szCs w:val="22"/>
        </w:rPr>
        <w:t xml:space="preserve">deti s PAS a viacnásobnými zdravotnými znevýhodneniami / očné, MR – mentálna retardácia, pohybové DMO – detská mozgová obrna, neurologické – epilepsia, sluchové , kardiologické a mnohé iné/ sú zaradené do tried , v ktorých podobne môže byť maximálne 6 detí pri jednom učiteľovi a jednom asistentovi, čo je pri deťoch s PAS a viacnásobným znevýhodnením nepostačujúce, z dôvodu, že deti potrebujú intervenciu individuálnu. </w:t>
      </w:r>
      <w:r w:rsidR="001576E8">
        <w:rPr>
          <w:rFonts w:asciiTheme="minorHAnsi" w:hAnsiTheme="minorHAnsi" w:cs="Calibri"/>
          <w:bCs/>
          <w:sz w:val="22"/>
          <w:szCs w:val="22"/>
        </w:rPr>
        <w:t xml:space="preserve">Asistent by mal mať tréning na prácu s deťmi a mal by byť nápomocný učiteľovi. Asistenti by sa nemali často obmieňať. Priestorové vybavenie tried a príslušných ostatných priestorov, by malo byť flexibilné a pre </w:t>
      </w:r>
      <w:r w:rsidR="007A37CE">
        <w:rPr>
          <w:rFonts w:asciiTheme="minorHAnsi" w:hAnsiTheme="minorHAnsi" w:cs="Calibri"/>
          <w:bCs/>
          <w:sz w:val="22"/>
          <w:szCs w:val="22"/>
        </w:rPr>
        <w:t>personál triedy neobmedzujúci.</w:t>
      </w:r>
    </w:p>
    <w:p w:rsidR="001F1605" w:rsidRDefault="001F1605" w:rsidP="00C02ADA">
      <w:pPr>
        <w:pStyle w:val="Default"/>
        <w:numPr>
          <w:ilvl w:val="0"/>
          <w:numId w:val="39"/>
        </w:numPr>
        <w:jc w:val="both"/>
        <w:rPr>
          <w:rFonts w:asciiTheme="minorHAnsi" w:hAnsiTheme="minorHAnsi" w:cs="Calibri"/>
          <w:bCs/>
          <w:sz w:val="22"/>
          <w:szCs w:val="22"/>
        </w:rPr>
      </w:pPr>
      <w:r>
        <w:rPr>
          <w:rFonts w:asciiTheme="minorHAnsi" w:hAnsiTheme="minorHAnsi" w:cs="Calibri"/>
          <w:bCs/>
          <w:sz w:val="22"/>
          <w:szCs w:val="22"/>
        </w:rPr>
        <w:lastRenderedPageBreak/>
        <w:t>deti s PAS v ŠZŠ , potrebujú mať vytvorené individuálne podmienky na nerušenú a cielenú intervenciu. Dve miestnosti , jednu na oddych , spoločnú prácu a druhú na individuálne vzdelávanie. Vzhľadom  na iné znevýhodnenia , niektoré školy vytvárajú pre tieto deti rehabilitačné a terapeutické intervencie, väčšinou to závisí však od komunikácie rodičov týchto detí s vedením školy a hlavne od šikovnosti riaditeľ</w:t>
      </w:r>
      <w:r w:rsidR="007A37CE">
        <w:rPr>
          <w:rFonts w:asciiTheme="minorHAnsi" w:hAnsiTheme="minorHAnsi" w:cs="Calibri"/>
          <w:bCs/>
          <w:sz w:val="22"/>
          <w:szCs w:val="22"/>
        </w:rPr>
        <w:t>a</w:t>
      </w:r>
      <w:r>
        <w:rPr>
          <w:rFonts w:asciiTheme="minorHAnsi" w:hAnsiTheme="minorHAnsi" w:cs="Calibri"/>
          <w:bCs/>
          <w:sz w:val="22"/>
          <w:szCs w:val="22"/>
        </w:rPr>
        <w:t xml:space="preserve">, ktorý má pod sebou tým napomáhajúcich ľudí. </w:t>
      </w:r>
    </w:p>
    <w:p w:rsidR="007A37CE" w:rsidRDefault="007A37CE" w:rsidP="00C02ADA">
      <w:pPr>
        <w:pStyle w:val="Default"/>
        <w:numPr>
          <w:ilvl w:val="0"/>
          <w:numId w:val="39"/>
        </w:numPr>
        <w:jc w:val="both"/>
        <w:rPr>
          <w:rFonts w:asciiTheme="minorHAnsi" w:hAnsiTheme="minorHAnsi" w:cs="Calibri"/>
          <w:bCs/>
          <w:sz w:val="22"/>
          <w:szCs w:val="22"/>
        </w:rPr>
      </w:pPr>
      <w:r>
        <w:rPr>
          <w:rFonts w:asciiTheme="minorHAnsi" w:hAnsiTheme="minorHAnsi" w:cs="Calibri"/>
          <w:bCs/>
          <w:sz w:val="22"/>
          <w:szCs w:val="22"/>
        </w:rPr>
        <w:t xml:space="preserve">Učiteľom a asistentom pracujúcich s týmito deťmi , chýba supervízia a po dlhodobej práci , dostatok oddychu, nie je tajomstvo, že pri týchto deťoch nie je ťažké psychicky vyhorieť </w:t>
      </w:r>
    </w:p>
    <w:p w:rsidR="001F1605" w:rsidRDefault="001F1605" w:rsidP="00C02ADA">
      <w:pPr>
        <w:pStyle w:val="Default"/>
        <w:numPr>
          <w:ilvl w:val="0"/>
          <w:numId w:val="39"/>
        </w:numPr>
        <w:jc w:val="both"/>
        <w:rPr>
          <w:rFonts w:asciiTheme="minorHAnsi" w:hAnsiTheme="minorHAnsi" w:cs="Calibri"/>
          <w:bCs/>
          <w:sz w:val="22"/>
          <w:szCs w:val="22"/>
        </w:rPr>
      </w:pPr>
      <w:r>
        <w:rPr>
          <w:rFonts w:asciiTheme="minorHAnsi" w:hAnsiTheme="minorHAnsi" w:cs="Calibri"/>
          <w:bCs/>
          <w:sz w:val="22"/>
          <w:szCs w:val="22"/>
        </w:rPr>
        <w:t xml:space="preserve">ŠZŠ je nevyhnutná pre deti, ktoré by v systéme nemali šancu na integráciu a inklúziu </w:t>
      </w:r>
    </w:p>
    <w:p w:rsidR="001F1605" w:rsidRDefault="001F1605" w:rsidP="001F1605">
      <w:pPr>
        <w:pStyle w:val="Default"/>
        <w:jc w:val="both"/>
        <w:rPr>
          <w:rFonts w:asciiTheme="minorHAnsi" w:hAnsiTheme="minorHAnsi" w:cs="Calibri"/>
          <w:bCs/>
          <w:sz w:val="22"/>
          <w:szCs w:val="22"/>
        </w:rPr>
      </w:pPr>
    </w:p>
    <w:p w:rsidR="001F1605" w:rsidRDefault="001F1605" w:rsidP="001F1605">
      <w:pPr>
        <w:pStyle w:val="Default"/>
        <w:jc w:val="both"/>
        <w:rPr>
          <w:rFonts w:asciiTheme="minorHAnsi" w:hAnsiTheme="minorHAnsi" w:cs="Calibri"/>
          <w:bCs/>
          <w:sz w:val="22"/>
          <w:szCs w:val="22"/>
        </w:rPr>
      </w:pPr>
      <w:r>
        <w:rPr>
          <w:rFonts w:asciiTheme="minorHAnsi" w:hAnsiTheme="minorHAnsi" w:cs="Calibri"/>
          <w:bCs/>
          <w:sz w:val="22"/>
          <w:szCs w:val="22"/>
        </w:rPr>
        <w:t>MOŽNOSTI:</w:t>
      </w:r>
    </w:p>
    <w:p w:rsidR="001F1605" w:rsidRDefault="001F1605" w:rsidP="001F1605">
      <w:pPr>
        <w:pStyle w:val="Default"/>
        <w:jc w:val="both"/>
        <w:rPr>
          <w:rFonts w:asciiTheme="minorHAnsi" w:hAnsiTheme="minorHAnsi" w:cs="Calibri"/>
          <w:bCs/>
          <w:sz w:val="22"/>
          <w:szCs w:val="22"/>
        </w:rPr>
      </w:pPr>
    </w:p>
    <w:p w:rsidR="001F1605" w:rsidRDefault="001F1605" w:rsidP="00C02ADA">
      <w:pPr>
        <w:pStyle w:val="Default"/>
        <w:numPr>
          <w:ilvl w:val="0"/>
          <w:numId w:val="40"/>
        </w:numPr>
        <w:jc w:val="both"/>
        <w:rPr>
          <w:rFonts w:asciiTheme="minorHAnsi" w:hAnsiTheme="minorHAnsi" w:cs="Calibri"/>
          <w:bCs/>
          <w:sz w:val="22"/>
          <w:szCs w:val="22"/>
        </w:rPr>
      </w:pPr>
      <w:r>
        <w:rPr>
          <w:rFonts w:asciiTheme="minorHAnsi" w:hAnsiTheme="minorHAnsi" w:cs="Calibri"/>
          <w:bCs/>
          <w:sz w:val="22"/>
          <w:szCs w:val="22"/>
        </w:rPr>
        <w:t xml:space="preserve">Vytvorenie finančnej podpory na </w:t>
      </w:r>
      <w:r w:rsidR="001F4837">
        <w:rPr>
          <w:rFonts w:asciiTheme="minorHAnsi" w:hAnsiTheme="minorHAnsi" w:cs="Calibri"/>
          <w:bCs/>
          <w:sz w:val="22"/>
          <w:szCs w:val="22"/>
        </w:rPr>
        <w:t>asistentov so vzdelaním a schopnosťami pracovať s touto cieľovou skupinou dofinancovanie ich vzdelávania  a získania potrebných schopností</w:t>
      </w:r>
    </w:p>
    <w:p w:rsidR="001F4837" w:rsidRDefault="001F4837" w:rsidP="00C02ADA">
      <w:pPr>
        <w:pStyle w:val="Default"/>
        <w:numPr>
          <w:ilvl w:val="0"/>
          <w:numId w:val="40"/>
        </w:numPr>
        <w:jc w:val="both"/>
        <w:rPr>
          <w:rFonts w:asciiTheme="minorHAnsi" w:hAnsiTheme="minorHAnsi" w:cs="Calibri"/>
          <w:bCs/>
          <w:sz w:val="22"/>
          <w:szCs w:val="22"/>
        </w:rPr>
      </w:pPr>
      <w:r>
        <w:rPr>
          <w:rFonts w:asciiTheme="minorHAnsi" w:hAnsiTheme="minorHAnsi" w:cs="Calibri"/>
          <w:bCs/>
          <w:sz w:val="22"/>
          <w:szCs w:val="22"/>
        </w:rPr>
        <w:t>dofinancovanie ich vzdelávania  a získania potrebných schopností</w:t>
      </w:r>
    </w:p>
    <w:p w:rsidR="001F4837" w:rsidRPr="00FE137E" w:rsidRDefault="001F4837" w:rsidP="00C02ADA">
      <w:pPr>
        <w:pStyle w:val="Default"/>
        <w:numPr>
          <w:ilvl w:val="0"/>
          <w:numId w:val="40"/>
        </w:numPr>
        <w:jc w:val="both"/>
        <w:rPr>
          <w:rFonts w:asciiTheme="minorHAnsi" w:hAnsiTheme="minorHAnsi" w:cs="Calibri"/>
          <w:bCs/>
          <w:sz w:val="22"/>
          <w:szCs w:val="22"/>
        </w:rPr>
      </w:pPr>
      <w:r>
        <w:rPr>
          <w:rFonts w:asciiTheme="minorHAnsi" w:hAnsiTheme="minorHAnsi" w:cs="Calibri"/>
          <w:bCs/>
          <w:sz w:val="22"/>
          <w:szCs w:val="22"/>
        </w:rPr>
        <w:t>spolupráca rodičov, ktorí by participovali na hľadaní možností zlepšenia vzdelávania a rehabilitovania ich detí a v nekonečnom rade , zlepšenie komunikácie medzi nimi a učiteľmi</w:t>
      </w:r>
    </w:p>
    <w:p w:rsidR="001F4837" w:rsidRDefault="001F4837" w:rsidP="001F4837">
      <w:pPr>
        <w:pStyle w:val="Default"/>
        <w:ind w:left="720"/>
        <w:jc w:val="both"/>
        <w:rPr>
          <w:rFonts w:asciiTheme="minorHAnsi" w:hAnsiTheme="minorHAnsi" w:cs="Calibri"/>
          <w:bCs/>
          <w:sz w:val="22"/>
          <w:szCs w:val="22"/>
        </w:rPr>
      </w:pPr>
    </w:p>
    <w:p w:rsidR="001F4837" w:rsidRDefault="001F4837" w:rsidP="001F4837">
      <w:pPr>
        <w:pStyle w:val="Default"/>
        <w:ind w:left="720"/>
        <w:jc w:val="both"/>
        <w:rPr>
          <w:rFonts w:asciiTheme="minorHAnsi" w:hAnsiTheme="minorHAnsi" w:cs="Calibri"/>
          <w:bCs/>
          <w:sz w:val="22"/>
          <w:szCs w:val="22"/>
        </w:rPr>
      </w:pPr>
    </w:p>
    <w:p w:rsidR="001F4837" w:rsidRPr="00FE137E" w:rsidRDefault="001F4837" w:rsidP="001F4837">
      <w:pPr>
        <w:pStyle w:val="Default"/>
        <w:ind w:left="720"/>
        <w:jc w:val="both"/>
        <w:rPr>
          <w:rFonts w:asciiTheme="minorHAnsi" w:hAnsiTheme="minorHAnsi" w:cs="Calibri"/>
          <w:bCs/>
          <w:sz w:val="22"/>
          <w:szCs w:val="22"/>
        </w:rPr>
      </w:pPr>
    </w:p>
    <w:p w:rsidR="001F4837" w:rsidRDefault="001F4837" w:rsidP="001F4837">
      <w:pPr>
        <w:pStyle w:val="Default"/>
        <w:jc w:val="center"/>
        <w:rPr>
          <w:rFonts w:asciiTheme="minorHAnsi" w:hAnsiTheme="minorHAnsi" w:cs="Calibri"/>
          <w:b/>
          <w:bCs/>
          <w:sz w:val="28"/>
          <w:szCs w:val="28"/>
        </w:rPr>
      </w:pPr>
      <w:r w:rsidRPr="00E130F6">
        <w:rPr>
          <w:rFonts w:asciiTheme="minorHAnsi" w:hAnsiTheme="minorHAnsi" w:cs="Calibri"/>
          <w:b/>
          <w:bCs/>
          <w:sz w:val="28"/>
          <w:szCs w:val="28"/>
        </w:rPr>
        <w:t xml:space="preserve">VZDELÁVANIE DETÍ </w:t>
      </w:r>
      <w:r w:rsidRPr="00E130F6">
        <w:rPr>
          <w:rFonts w:asciiTheme="minorHAnsi" w:hAnsiTheme="minorHAnsi"/>
          <w:b/>
          <w:bCs/>
          <w:sz w:val="28"/>
          <w:szCs w:val="28"/>
        </w:rPr>
        <w:t xml:space="preserve">S PAS  </w:t>
      </w:r>
      <w:r w:rsidRPr="00E130F6">
        <w:rPr>
          <w:rFonts w:asciiTheme="minorHAnsi" w:hAnsiTheme="minorHAnsi" w:cs="Calibri"/>
          <w:b/>
          <w:bCs/>
          <w:sz w:val="28"/>
          <w:szCs w:val="28"/>
        </w:rPr>
        <w:t xml:space="preserve">VO VEKU </w:t>
      </w:r>
      <w:r>
        <w:rPr>
          <w:rFonts w:asciiTheme="minorHAnsi" w:hAnsiTheme="minorHAnsi" w:cs="Calibri"/>
          <w:b/>
          <w:bCs/>
          <w:sz w:val="28"/>
          <w:szCs w:val="28"/>
        </w:rPr>
        <w:t>6-15</w:t>
      </w:r>
      <w:r w:rsidRPr="00E130F6">
        <w:rPr>
          <w:rFonts w:asciiTheme="minorHAnsi" w:hAnsiTheme="minorHAnsi" w:cs="Calibri"/>
          <w:b/>
          <w:bCs/>
          <w:sz w:val="28"/>
          <w:szCs w:val="28"/>
        </w:rPr>
        <w:t xml:space="preserve"> ROKOV V</w:t>
      </w:r>
      <w:r>
        <w:rPr>
          <w:rFonts w:asciiTheme="minorHAnsi" w:hAnsiTheme="minorHAnsi" w:cs="Calibri"/>
          <w:b/>
          <w:bCs/>
          <w:sz w:val="28"/>
          <w:szCs w:val="28"/>
        </w:rPr>
        <w:t> BEŽNÝCH ZÁKLADNÝCH ŠKOLÁCH</w:t>
      </w:r>
    </w:p>
    <w:p w:rsidR="001F4837" w:rsidRDefault="001F4837" w:rsidP="001F4837">
      <w:pPr>
        <w:pStyle w:val="Default"/>
        <w:jc w:val="center"/>
        <w:rPr>
          <w:rFonts w:asciiTheme="minorHAnsi" w:hAnsiTheme="minorHAnsi" w:cs="Calibri"/>
          <w:b/>
          <w:bCs/>
          <w:sz w:val="28"/>
          <w:szCs w:val="28"/>
        </w:rPr>
      </w:pPr>
    </w:p>
    <w:p w:rsidR="001F4837" w:rsidRDefault="001F4837" w:rsidP="001F4837">
      <w:pPr>
        <w:pStyle w:val="Default"/>
        <w:jc w:val="both"/>
        <w:rPr>
          <w:rFonts w:asciiTheme="minorHAnsi" w:hAnsiTheme="minorHAnsi" w:cs="Calibri"/>
          <w:bCs/>
          <w:sz w:val="22"/>
          <w:szCs w:val="22"/>
        </w:rPr>
      </w:pPr>
      <w:r>
        <w:rPr>
          <w:rFonts w:asciiTheme="minorHAnsi" w:hAnsiTheme="minorHAnsi" w:cs="Calibri"/>
          <w:bCs/>
          <w:sz w:val="22"/>
          <w:szCs w:val="22"/>
        </w:rPr>
        <w:t>STAV:</w:t>
      </w:r>
    </w:p>
    <w:p w:rsidR="001F4837" w:rsidRDefault="001F4837" w:rsidP="001F4837">
      <w:pPr>
        <w:pStyle w:val="Default"/>
        <w:jc w:val="both"/>
        <w:rPr>
          <w:rFonts w:asciiTheme="minorHAnsi" w:hAnsiTheme="minorHAnsi" w:cs="Calibri"/>
          <w:bCs/>
          <w:sz w:val="22"/>
          <w:szCs w:val="22"/>
        </w:rPr>
      </w:pPr>
    </w:p>
    <w:p w:rsidR="001F4837" w:rsidRDefault="001F4837" w:rsidP="00C02ADA">
      <w:pPr>
        <w:pStyle w:val="Default"/>
        <w:numPr>
          <w:ilvl w:val="0"/>
          <w:numId w:val="41"/>
        </w:numPr>
        <w:jc w:val="both"/>
        <w:rPr>
          <w:rFonts w:asciiTheme="minorHAnsi" w:hAnsiTheme="minorHAnsi" w:cs="Calibri"/>
          <w:bCs/>
          <w:sz w:val="22"/>
          <w:szCs w:val="22"/>
        </w:rPr>
      </w:pPr>
      <w:r>
        <w:rPr>
          <w:rFonts w:asciiTheme="minorHAnsi" w:hAnsiTheme="minorHAnsi" w:cs="Calibri"/>
          <w:bCs/>
          <w:sz w:val="22"/>
          <w:szCs w:val="22"/>
        </w:rPr>
        <w:t>rodič musí pri výbere školy /podľa bydliska, alebo preferencií, či škola má integrované deti s PAS/,    pri zápise dieťaťa priniesť všetky potrebné dokumenty /lekárske správy, odborné nálezy od pedopsychiatra, neurológa, psychológa</w:t>
      </w:r>
      <w:r w:rsidR="00B142FB">
        <w:rPr>
          <w:rFonts w:asciiTheme="minorHAnsi" w:hAnsiTheme="minorHAnsi" w:cs="Calibri"/>
          <w:bCs/>
          <w:sz w:val="22"/>
          <w:szCs w:val="22"/>
        </w:rPr>
        <w:t>, špeciálneho pedagóga</w:t>
      </w:r>
      <w:r>
        <w:rPr>
          <w:rFonts w:asciiTheme="minorHAnsi" w:hAnsiTheme="minorHAnsi" w:cs="Calibri"/>
          <w:bCs/>
          <w:sz w:val="22"/>
          <w:szCs w:val="22"/>
        </w:rPr>
        <w:t>/. Školu musí pripraviť na skutočnosť, že dieťa má svoje špecifické po</w:t>
      </w:r>
      <w:r w:rsidR="00B142FB">
        <w:rPr>
          <w:rFonts w:asciiTheme="minorHAnsi" w:hAnsiTheme="minorHAnsi" w:cs="Calibri"/>
          <w:bCs/>
          <w:sz w:val="22"/>
          <w:szCs w:val="22"/>
        </w:rPr>
        <w:t>treby</w:t>
      </w:r>
      <w:r>
        <w:rPr>
          <w:rFonts w:asciiTheme="minorHAnsi" w:hAnsiTheme="minorHAnsi" w:cs="Calibri"/>
          <w:bCs/>
          <w:sz w:val="22"/>
          <w:szCs w:val="22"/>
        </w:rPr>
        <w:t xml:space="preserve"> na základe, ktorých škola žiada o financie pre asistenta</w:t>
      </w:r>
    </w:p>
    <w:p w:rsidR="00B142FB" w:rsidRDefault="00B142FB" w:rsidP="00C02ADA">
      <w:pPr>
        <w:pStyle w:val="Default"/>
        <w:numPr>
          <w:ilvl w:val="0"/>
          <w:numId w:val="41"/>
        </w:numPr>
        <w:jc w:val="both"/>
        <w:rPr>
          <w:rFonts w:asciiTheme="minorHAnsi" w:hAnsiTheme="minorHAnsi" w:cs="Calibri"/>
          <w:bCs/>
          <w:sz w:val="22"/>
          <w:szCs w:val="22"/>
        </w:rPr>
      </w:pPr>
      <w:r>
        <w:rPr>
          <w:rFonts w:asciiTheme="minorHAnsi" w:hAnsiTheme="minorHAnsi" w:cs="Calibri"/>
          <w:bCs/>
          <w:sz w:val="22"/>
          <w:szCs w:val="22"/>
        </w:rPr>
        <w:t>fakt je taký, že podľa zákona môže riaditeľ prijať na pozíciu asistenta človeka  minimálne s maturitou, s neurčeným oborom vzdelania / kuchár, zdravotník, iné.../, ak však riaditeľ chce k deťom s autizmom kvalitného asistenta, siaha po osobách, ktoré majú VŠ vzdelanie učiteľského zamerania a tým , v niektorých prípadoch, ak je riaditeľ korektný, dopláca  tabuľkový rozdiel, ktorý asistentovi s VŠ vzdelaním prináleží a školu dostáva  do zadĺženosti.</w:t>
      </w:r>
    </w:p>
    <w:p w:rsidR="001F4837" w:rsidRDefault="001F4837" w:rsidP="00C02ADA">
      <w:pPr>
        <w:pStyle w:val="Default"/>
        <w:numPr>
          <w:ilvl w:val="0"/>
          <w:numId w:val="41"/>
        </w:numPr>
        <w:jc w:val="both"/>
        <w:rPr>
          <w:rFonts w:asciiTheme="minorHAnsi" w:hAnsiTheme="minorHAnsi" w:cs="Calibri"/>
          <w:bCs/>
          <w:sz w:val="22"/>
          <w:szCs w:val="22"/>
        </w:rPr>
      </w:pPr>
      <w:r>
        <w:rPr>
          <w:rFonts w:asciiTheme="minorHAnsi" w:hAnsiTheme="minorHAnsi" w:cs="Calibri"/>
          <w:bCs/>
          <w:sz w:val="22"/>
          <w:szCs w:val="22"/>
        </w:rPr>
        <w:t xml:space="preserve">vzdelávanie  detí s PAS v bežných školách je v momentálnej dobe komlexne nedoriešené, </w:t>
      </w:r>
      <w:r w:rsidR="00B142FB">
        <w:rPr>
          <w:rFonts w:asciiTheme="minorHAnsi" w:hAnsiTheme="minorHAnsi" w:cs="Calibri"/>
          <w:bCs/>
          <w:sz w:val="22"/>
          <w:szCs w:val="22"/>
        </w:rPr>
        <w:t>v mnohých prípadoch preto školy nechcú prijímať deti s PAS a rodičia sa dostávajú do neriešiteľných situácií. Deti sú síce nadpriemerne inteligentné, mnohé nadané, ale v bežných školách ťažko zaraditeľné.</w:t>
      </w:r>
    </w:p>
    <w:p w:rsidR="00B142FB" w:rsidRDefault="00B142FB" w:rsidP="00C02ADA">
      <w:pPr>
        <w:pStyle w:val="Default"/>
        <w:numPr>
          <w:ilvl w:val="0"/>
          <w:numId w:val="41"/>
        </w:numPr>
        <w:jc w:val="both"/>
        <w:rPr>
          <w:rFonts w:asciiTheme="minorHAnsi" w:hAnsiTheme="minorHAnsi" w:cs="Calibri"/>
          <w:bCs/>
          <w:sz w:val="22"/>
          <w:szCs w:val="22"/>
        </w:rPr>
      </w:pPr>
      <w:r>
        <w:rPr>
          <w:rFonts w:asciiTheme="minorHAnsi" w:hAnsiTheme="minorHAnsi" w:cs="Calibri"/>
          <w:bCs/>
          <w:sz w:val="22"/>
          <w:szCs w:val="22"/>
        </w:rPr>
        <w:t>Mnohé sa stávajú šikanované a svojimi prejavmi, ktoré sú neprehliadnuteľné, niekedy prichádzajú do konfliktu so spolužiakmi , sú pretlakované nie len školou, ale prenáša sa na ne aj tlak, kt</w:t>
      </w:r>
      <w:r w:rsidR="00B40E50">
        <w:rPr>
          <w:rFonts w:asciiTheme="minorHAnsi" w:hAnsiTheme="minorHAnsi" w:cs="Calibri"/>
          <w:bCs/>
          <w:sz w:val="22"/>
          <w:szCs w:val="22"/>
        </w:rPr>
        <w:t xml:space="preserve">orý vzniká konfrontáciou rodiča </w:t>
      </w:r>
      <w:r>
        <w:rPr>
          <w:rFonts w:asciiTheme="minorHAnsi" w:hAnsiTheme="minorHAnsi" w:cs="Calibri"/>
          <w:bCs/>
          <w:sz w:val="22"/>
          <w:szCs w:val="22"/>
        </w:rPr>
        <w:t>a školy. Chýbajú premostenia medzi rodinou a školou, medzi tým trpí dieťa. Nedostatkom financií a</w:t>
      </w:r>
      <w:r w:rsidR="00B40E50">
        <w:rPr>
          <w:rFonts w:asciiTheme="minorHAnsi" w:hAnsiTheme="minorHAnsi" w:cs="Calibri"/>
          <w:bCs/>
          <w:sz w:val="22"/>
          <w:szCs w:val="22"/>
        </w:rPr>
        <w:t> nedodržiavaním odporúčaných postupov v školstve sa hlavne dieťa ocitá vo veľmi pre jeho osobnosť nepríjemnom prostredí.</w:t>
      </w:r>
    </w:p>
    <w:p w:rsidR="00B40E50" w:rsidRDefault="00B40E50" w:rsidP="00B40E50">
      <w:pPr>
        <w:pStyle w:val="Default"/>
        <w:jc w:val="both"/>
        <w:rPr>
          <w:rFonts w:asciiTheme="minorHAnsi" w:hAnsiTheme="minorHAnsi" w:cs="Calibri"/>
          <w:bCs/>
          <w:sz w:val="22"/>
          <w:szCs w:val="22"/>
        </w:rPr>
      </w:pPr>
    </w:p>
    <w:p w:rsidR="00B40E50" w:rsidRDefault="00B40E50" w:rsidP="00B40E50">
      <w:pPr>
        <w:pStyle w:val="Default"/>
        <w:jc w:val="both"/>
        <w:rPr>
          <w:rFonts w:asciiTheme="minorHAnsi" w:hAnsiTheme="minorHAnsi" w:cs="Calibri"/>
          <w:bCs/>
          <w:sz w:val="22"/>
          <w:szCs w:val="22"/>
        </w:rPr>
      </w:pPr>
      <w:r>
        <w:rPr>
          <w:rFonts w:asciiTheme="minorHAnsi" w:hAnsiTheme="minorHAnsi" w:cs="Calibri"/>
          <w:bCs/>
          <w:sz w:val="22"/>
          <w:szCs w:val="22"/>
        </w:rPr>
        <w:t>MOŽNOSTI:</w:t>
      </w:r>
    </w:p>
    <w:p w:rsidR="00B40E50" w:rsidRDefault="00B40E50" w:rsidP="00B40E50">
      <w:pPr>
        <w:pStyle w:val="Default"/>
        <w:jc w:val="both"/>
        <w:rPr>
          <w:rFonts w:asciiTheme="minorHAnsi" w:hAnsiTheme="minorHAnsi" w:cs="Calibri"/>
          <w:bCs/>
          <w:sz w:val="22"/>
          <w:szCs w:val="22"/>
        </w:rPr>
      </w:pPr>
    </w:p>
    <w:p w:rsidR="00B40E50" w:rsidRDefault="00B94849" w:rsidP="00C02ADA">
      <w:pPr>
        <w:pStyle w:val="Default"/>
        <w:numPr>
          <w:ilvl w:val="0"/>
          <w:numId w:val="42"/>
        </w:numPr>
        <w:jc w:val="both"/>
        <w:rPr>
          <w:rFonts w:asciiTheme="minorHAnsi" w:hAnsiTheme="minorHAnsi" w:cs="Calibri"/>
          <w:bCs/>
          <w:sz w:val="22"/>
          <w:szCs w:val="22"/>
        </w:rPr>
      </w:pPr>
      <w:r>
        <w:rPr>
          <w:rFonts w:asciiTheme="minorHAnsi" w:hAnsiTheme="minorHAnsi" w:cs="Calibri"/>
          <w:bCs/>
          <w:sz w:val="22"/>
          <w:szCs w:val="22"/>
        </w:rPr>
        <w:t>d</w:t>
      </w:r>
      <w:r w:rsidR="00B40E50">
        <w:rPr>
          <w:rFonts w:asciiTheme="minorHAnsi" w:hAnsiTheme="minorHAnsi" w:cs="Calibri"/>
          <w:bCs/>
          <w:sz w:val="22"/>
          <w:szCs w:val="22"/>
        </w:rPr>
        <w:t>oplnenie legislatívy a uplatnenie pojmov intergrácia a inklúzia do bežnej reálnej praxe, nie formou na papieri , ale reálne s efektivitou a pomocou dieťaťu v bežnej škole</w:t>
      </w:r>
    </w:p>
    <w:p w:rsidR="00B40E50" w:rsidRDefault="00B94849" w:rsidP="00C02ADA">
      <w:pPr>
        <w:pStyle w:val="Default"/>
        <w:numPr>
          <w:ilvl w:val="0"/>
          <w:numId w:val="42"/>
        </w:numPr>
        <w:jc w:val="both"/>
        <w:rPr>
          <w:rFonts w:asciiTheme="minorHAnsi" w:hAnsiTheme="minorHAnsi" w:cs="Calibri"/>
          <w:bCs/>
          <w:sz w:val="22"/>
          <w:szCs w:val="22"/>
        </w:rPr>
      </w:pPr>
      <w:r w:rsidRPr="00B94849">
        <w:rPr>
          <w:rFonts w:asciiTheme="minorHAnsi" w:hAnsiTheme="minorHAnsi" w:cs="Calibri"/>
          <w:bCs/>
          <w:sz w:val="22"/>
          <w:szCs w:val="22"/>
        </w:rPr>
        <w:t>d</w:t>
      </w:r>
      <w:r w:rsidR="00B40E50" w:rsidRPr="00B94849">
        <w:rPr>
          <w:rFonts w:asciiTheme="minorHAnsi" w:hAnsiTheme="minorHAnsi" w:cs="Calibri"/>
          <w:bCs/>
          <w:sz w:val="22"/>
          <w:szCs w:val="22"/>
        </w:rPr>
        <w:t xml:space="preserve">ofinancovanie kvalifikovaných asistentov, podpora ich vzdelávania </w:t>
      </w:r>
    </w:p>
    <w:p w:rsidR="00B94849" w:rsidRDefault="00B94849" w:rsidP="00C02ADA">
      <w:pPr>
        <w:pStyle w:val="Default"/>
        <w:numPr>
          <w:ilvl w:val="0"/>
          <w:numId w:val="42"/>
        </w:numPr>
        <w:jc w:val="both"/>
        <w:rPr>
          <w:rFonts w:asciiTheme="minorHAnsi" w:hAnsiTheme="minorHAnsi" w:cs="Calibri"/>
          <w:bCs/>
          <w:sz w:val="22"/>
          <w:szCs w:val="22"/>
        </w:rPr>
      </w:pPr>
      <w:r>
        <w:rPr>
          <w:rFonts w:asciiTheme="minorHAnsi" w:hAnsiTheme="minorHAnsi" w:cs="Calibri"/>
          <w:bCs/>
          <w:sz w:val="22"/>
          <w:szCs w:val="22"/>
        </w:rPr>
        <w:lastRenderedPageBreak/>
        <w:t>supervízia  pre asistentov pri deťoch s PAS, povinný a hradený oddych , ktorí im umožní na obnovenie síl na ďalšiu efektívnu prácu , ako je to v zahraničí /Francúzko/</w:t>
      </w:r>
    </w:p>
    <w:p w:rsidR="00B94849" w:rsidRDefault="00B94849" w:rsidP="00C02ADA">
      <w:pPr>
        <w:pStyle w:val="Default"/>
        <w:numPr>
          <w:ilvl w:val="0"/>
          <w:numId w:val="42"/>
        </w:numPr>
        <w:jc w:val="both"/>
        <w:rPr>
          <w:rFonts w:asciiTheme="minorHAnsi" w:hAnsiTheme="minorHAnsi" w:cs="Calibri"/>
          <w:bCs/>
          <w:sz w:val="22"/>
          <w:szCs w:val="22"/>
        </w:rPr>
      </w:pPr>
      <w:r>
        <w:rPr>
          <w:rFonts w:asciiTheme="minorHAnsi" w:hAnsiTheme="minorHAnsi" w:cs="Calibri"/>
          <w:bCs/>
          <w:sz w:val="22"/>
          <w:szCs w:val="22"/>
        </w:rPr>
        <w:t xml:space="preserve">spolupráca rodičov so školou, prípadná mediácia </w:t>
      </w:r>
    </w:p>
    <w:p w:rsidR="007A37CE" w:rsidRDefault="007A37CE" w:rsidP="00663A3D">
      <w:pPr>
        <w:pStyle w:val="Default"/>
        <w:ind w:left="720"/>
        <w:jc w:val="center"/>
        <w:rPr>
          <w:rFonts w:ascii="Calibri" w:hAnsi="Calibri" w:cs="Calibri"/>
          <w:b/>
        </w:rPr>
      </w:pPr>
    </w:p>
    <w:p w:rsidR="00663A3D" w:rsidRDefault="00663A3D" w:rsidP="00663A3D">
      <w:pPr>
        <w:pStyle w:val="Default"/>
        <w:ind w:left="720"/>
        <w:jc w:val="center"/>
        <w:rPr>
          <w:rFonts w:ascii="Calibri" w:hAnsi="Calibri" w:cs="Calibri"/>
          <w:b/>
        </w:rPr>
      </w:pPr>
      <w:r w:rsidRPr="00663A3D">
        <w:rPr>
          <w:rFonts w:ascii="Calibri" w:hAnsi="Calibri" w:cs="Calibri"/>
          <w:b/>
        </w:rPr>
        <w:t>PROBLÉMY RODIČOV DETÍ S PAS AKO PRÍKLAD NOVÝCH ABSURDÍT, KTORÉ VZNIKAJÚ NERIEŠENÍM NOVEJ SKUPINY ŽIAKOV VO VZDELÁVACOM SYSTÉME:</w:t>
      </w:r>
    </w:p>
    <w:p w:rsidR="00663A3D" w:rsidRPr="00663A3D" w:rsidRDefault="00663A3D" w:rsidP="00663A3D">
      <w:pPr>
        <w:pStyle w:val="Default"/>
        <w:ind w:left="720"/>
        <w:jc w:val="center"/>
        <w:rPr>
          <w:rFonts w:ascii="Calibri" w:hAnsi="Calibri" w:cs="Calibri"/>
          <w:b/>
        </w:rPr>
      </w:pPr>
    </w:p>
    <w:p w:rsidR="00663A3D" w:rsidRDefault="00663A3D" w:rsidP="00663A3D">
      <w:pPr>
        <w:pStyle w:val="Default"/>
        <w:ind w:left="720"/>
        <w:jc w:val="both"/>
        <w:rPr>
          <w:rFonts w:ascii="Calibri" w:hAnsi="Calibri" w:cs="Calibri"/>
          <w:sz w:val="22"/>
          <w:szCs w:val="22"/>
        </w:rPr>
      </w:pPr>
      <w:r>
        <w:rPr>
          <w:rFonts w:ascii="Calibri" w:hAnsi="Calibri" w:cs="Calibri"/>
          <w:sz w:val="22"/>
          <w:szCs w:val="22"/>
        </w:rPr>
        <w:t>Príklad: Matka má dieťa s PAS , zo zákona má dieťa povinnú školskú dochádzku, ale dieťa nezvláda presun z bydliska do školy mestskou hromadnou dopravou. Matka nemá vodičský preukaz a otec chlapca / rozvod/ ho nechce voziť do školy a starý otec robí na zmeny. Dieťa sa nemá ako dopraviť do školy a tak veľa absentuje . Vzniká problém, ktorý však pre cieľovú skupinu rodín s PAS v tomto štáte je na dennom poriadku , viac ako 2 prípady.  V</w:t>
      </w:r>
      <w:r w:rsidR="007A37CE">
        <w:rPr>
          <w:rFonts w:ascii="Calibri" w:hAnsi="Calibri" w:cs="Calibri"/>
          <w:sz w:val="22"/>
          <w:szCs w:val="22"/>
        </w:rPr>
        <w:t xml:space="preserve"> ďalšom prípade </w:t>
      </w:r>
      <w:r>
        <w:rPr>
          <w:rFonts w:ascii="Calibri" w:hAnsi="Calibri" w:cs="Calibri"/>
          <w:sz w:val="22"/>
          <w:szCs w:val="22"/>
        </w:rPr>
        <w:t xml:space="preserve">pre šikanu v škole, nechce chlapec chodiť do školy a absentuje,  dokonca už ÚPSVaR vyvinul tlak na matku a pohrozil jej odobratím všetkých detí / podotýkam, že matka je biela/.  </w:t>
      </w:r>
    </w:p>
    <w:p w:rsidR="00663A3D" w:rsidRPr="00B94849" w:rsidRDefault="00663A3D" w:rsidP="00663A3D">
      <w:pPr>
        <w:pStyle w:val="Default"/>
        <w:jc w:val="both"/>
        <w:rPr>
          <w:rFonts w:asciiTheme="minorHAnsi" w:hAnsiTheme="minorHAnsi" w:cs="Calibri"/>
          <w:bCs/>
          <w:sz w:val="22"/>
          <w:szCs w:val="22"/>
        </w:rPr>
      </w:pPr>
    </w:p>
    <w:p w:rsidR="001F4837" w:rsidRDefault="001F4837" w:rsidP="001F4837">
      <w:pPr>
        <w:pStyle w:val="Default"/>
        <w:jc w:val="center"/>
        <w:rPr>
          <w:rFonts w:asciiTheme="minorHAnsi" w:hAnsiTheme="minorHAnsi" w:cs="Calibri"/>
          <w:b/>
          <w:bCs/>
          <w:sz w:val="28"/>
          <w:szCs w:val="28"/>
        </w:rPr>
      </w:pPr>
    </w:p>
    <w:p w:rsidR="00FE137E" w:rsidRPr="00E130F6" w:rsidRDefault="00FE137E" w:rsidP="00FE137E">
      <w:pPr>
        <w:pStyle w:val="Default"/>
        <w:jc w:val="center"/>
        <w:rPr>
          <w:rFonts w:asciiTheme="minorHAnsi" w:hAnsiTheme="minorHAnsi"/>
          <w:sz w:val="28"/>
          <w:szCs w:val="28"/>
        </w:rPr>
      </w:pPr>
    </w:p>
    <w:p w:rsidR="00B94849" w:rsidRDefault="00B94849" w:rsidP="00B94849">
      <w:pPr>
        <w:pStyle w:val="Default"/>
        <w:jc w:val="center"/>
        <w:rPr>
          <w:rFonts w:asciiTheme="minorHAnsi" w:hAnsiTheme="minorHAnsi" w:cs="Calibri"/>
          <w:b/>
          <w:bCs/>
          <w:sz w:val="28"/>
          <w:szCs w:val="28"/>
        </w:rPr>
      </w:pPr>
      <w:r w:rsidRPr="00E130F6">
        <w:rPr>
          <w:rFonts w:asciiTheme="minorHAnsi" w:hAnsiTheme="minorHAnsi" w:cs="Calibri"/>
          <w:b/>
          <w:bCs/>
          <w:sz w:val="28"/>
          <w:szCs w:val="28"/>
        </w:rPr>
        <w:t xml:space="preserve">VZDELÁVANIE DETÍ </w:t>
      </w:r>
      <w:r w:rsidRPr="00E130F6">
        <w:rPr>
          <w:rFonts w:asciiTheme="minorHAnsi" w:hAnsiTheme="minorHAnsi"/>
          <w:b/>
          <w:bCs/>
          <w:sz w:val="28"/>
          <w:szCs w:val="28"/>
        </w:rPr>
        <w:t>S PAS  A INÝM PRIDRUŽENÝM  ŤAŽKÝM ZDRAVOTNÝM  ZNEVÝHODNENÍM</w:t>
      </w:r>
      <w:r w:rsidRPr="00E130F6">
        <w:rPr>
          <w:rFonts w:asciiTheme="minorHAnsi" w:hAnsiTheme="minorHAnsi" w:cs="Calibri"/>
          <w:b/>
          <w:bCs/>
          <w:sz w:val="28"/>
          <w:szCs w:val="28"/>
        </w:rPr>
        <w:t xml:space="preserve"> VO VEKU </w:t>
      </w:r>
      <w:r>
        <w:rPr>
          <w:rFonts w:asciiTheme="minorHAnsi" w:hAnsiTheme="minorHAnsi" w:cs="Calibri"/>
          <w:b/>
          <w:bCs/>
          <w:sz w:val="28"/>
          <w:szCs w:val="28"/>
        </w:rPr>
        <w:t>15</w:t>
      </w:r>
      <w:r w:rsidRPr="00E130F6">
        <w:rPr>
          <w:rFonts w:asciiTheme="minorHAnsi" w:hAnsiTheme="minorHAnsi" w:cs="Calibri"/>
          <w:b/>
          <w:bCs/>
          <w:sz w:val="28"/>
          <w:szCs w:val="28"/>
        </w:rPr>
        <w:t xml:space="preserve"> </w:t>
      </w:r>
      <w:r>
        <w:rPr>
          <w:rFonts w:asciiTheme="minorHAnsi" w:hAnsiTheme="minorHAnsi" w:cs="Calibri"/>
          <w:b/>
          <w:bCs/>
          <w:sz w:val="28"/>
          <w:szCs w:val="28"/>
        </w:rPr>
        <w:t xml:space="preserve">– 18 </w:t>
      </w:r>
      <w:r w:rsidRPr="00E130F6">
        <w:rPr>
          <w:rFonts w:asciiTheme="minorHAnsi" w:hAnsiTheme="minorHAnsi" w:cs="Calibri"/>
          <w:b/>
          <w:bCs/>
          <w:sz w:val="28"/>
          <w:szCs w:val="28"/>
        </w:rPr>
        <w:t xml:space="preserve">ROKOV </w:t>
      </w:r>
      <w:r w:rsidR="007A37CE">
        <w:rPr>
          <w:rFonts w:asciiTheme="minorHAnsi" w:hAnsiTheme="minorHAnsi" w:cs="Calibri"/>
          <w:b/>
          <w:bCs/>
          <w:sz w:val="28"/>
          <w:szCs w:val="28"/>
        </w:rPr>
        <w:t>POPRI </w:t>
      </w:r>
      <w:r>
        <w:rPr>
          <w:rFonts w:asciiTheme="minorHAnsi" w:hAnsiTheme="minorHAnsi" w:cs="Calibri"/>
          <w:b/>
          <w:bCs/>
          <w:sz w:val="28"/>
          <w:szCs w:val="28"/>
        </w:rPr>
        <w:t xml:space="preserve"> </w:t>
      </w:r>
      <w:r w:rsidR="007A37CE">
        <w:rPr>
          <w:rFonts w:asciiTheme="minorHAnsi" w:hAnsiTheme="minorHAnsi" w:cs="Calibri"/>
          <w:b/>
          <w:bCs/>
          <w:sz w:val="28"/>
          <w:szCs w:val="28"/>
        </w:rPr>
        <w:t xml:space="preserve">ŠPECIÁLNYCH </w:t>
      </w:r>
      <w:r>
        <w:rPr>
          <w:rFonts w:asciiTheme="minorHAnsi" w:hAnsiTheme="minorHAnsi" w:cs="Calibri"/>
          <w:b/>
          <w:bCs/>
          <w:sz w:val="28"/>
          <w:szCs w:val="28"/>
        </w:rPr>
        <w:t>ZÁKLADNÝCH ŠKOLÁCH</w:t>
      </w:r>
      <w:r w:rsidR="007A37CE">
        <w:rPr>
          <w:rFonts w:asciiTheme="minorHAnsi" w:hAnsiTheme="minorHAnsi" w:cs="Calibri"/>
          <w:b/>
          <w:bCs/>
          <w:sz w:val="28"/>
          <w:szCs w:val="28"/>
        </w:rPr>
        <w:t xml:space="preserve"> / PRAKTICKÁ ŠKOLA</w:t>
      </w:r>
    </w:p>
    <w:p w:rsidR="00B94849" w:rsidRDefault="00B94849" w:rsidP="00B94849">
      <w:pPr>
        <w:pStyle w:val="Default"/>
        <w:jc w:val="center"/>
        <w:rPr>
          <w:rFonts w:asciiTheme="minorHAnsi" w:hAnsiTheme="minorHAnsi" w:cs="Calibri"/>
          <w:b/>
          <w:bCs/>
          <w:sz w:val="28"/>
          <w:szCs w:val="28"/>
        </w:rPr>
      </w:pPr>
    </w:p>
    <w:p w:rsidR="00B94849" w:rsidRDefault="00B94849" w:rsidP="00B94849">
      <w:pPr>
        <w:pStyle w:val="Default"/>
        <w:jc w:val="both"/>
        <w:rPr>
          <w:rFonts w:asciiTheme="minorHAnsi" w:hAnsiTheme="minorHAnsi" w:cs="Calibri"/>
          <w:bCs/>
          <w:sz w:val="22"/>
          <w:szCs w:val="22"/>
        </w:rPr>
      </w:pPr>
      <w:r w:rsidRPr="00B94849">
        <w:rPr>
          <w:rFonts w:asciiTheme="minorHAnsi" w:hAnsiTheme="minorHAnsi" w:cs="Calibri"/>
          <w:bCs/>
          <w:sz w:val="22"/>
          <w:szCs w:val="22"/>
        </w:rPr>
        <w:t>STAV:</w:t>
      </w:r>
    </w:p>
    <w:p w:rsidR="00B94849" w:rsidRDefault="00B94849" w:rsidP="00B94849">
      <w:pPr>
        <w:pStyle w:val="Default"/>
        <w:jc w:val="both"/>
        <w:rPr>
          <w:rFonts w:asciiTheme="minorHAnsi" w:hAnsiTheme="minorHAnsi" w:cs="Calibri"/>
          <w:bCs/>
          <w:sz w:val="22"/>
          <w:szCs w:val="22"/>
        </w:rPr>
      </w:pPr>
    </w:p>
    <w:p w:rsidR="00FE137E" w:rsidRDefault="00B94849" w:rsidP="00C02ADA">
      <w:pPr>
        <w:pStyle w:val="Default"/>
        <w:numPr>
          <w:ilvl w:val="0"/>
          <w:numId w:val="43"/>
        </w:numPr>
        <w:jc w:val="both"/>
      </w:pPr>
      <w:r w:rsidRPr="00B41636">
        <w:rPr>
          <w:rStyle w:val="Siln"/>
          <w:rFonts w:asciiTheme="minorHAnsi" w:hAnsiTheme="minorHAnsi" w:cs="Tahoma"/>
          <w:color w:val="auto"/>
          <w:sz w:val="22"/>
          <w:szCs w:val="22"/>
        </w:rPr>
        <w:t xml:space="preserve">Praktická škola ( trojročná ) </w:t>
      </w:r>
      <w:r w:rsidRPr="00B41636">
        <w:rPr>
          <w:rFonts w:asciiTheme="minorHAnsi" w:hAnsiTheme="minorHAnsi" w:cs="Tahoma"/>
          <w:color w:val="auto"/>
          <w:sz w:val="22"/>
          <w:szCs w:val="22"/>
        </w:rPr>
        <w:t xml:space="preserve">umožňuje alternatívne riešenie ďalšieho vzdelávania </w:t>
      </w:r>
      <w:r w:rsidR="00B41636" w:rsidRPr="00B41636">
        <w:rPr>
          <w:rFonts w:asciiTheme="minorHAnsi" w:hAnsiTheme="minorHAnsi" w:cs="Tahoma"/>
          <w:color w:val="auto"/>
          <w:sz w:val="22"/>
          <w:szCs w:val="22"/>
        </w:rPr>
        <w:t>a</w:t>
      </w:r>
      <w:r w:rsidRPr="00B41636">
        <w:rPr>
          <w:rFonts w:asciiTheme="minorHAnsi" w:hAnsiTheme="minorHAnsi" w:cs="Tahoma"/>
          <w:color w:val="auto"/>
          <w:sz w:val="22"/>
          <w:szCs w:val="22"/>
        </w:rPr>
        <w:t>bsolventom variantu B</w:t>
      </w:r>
      <w:r w:rsidR="00B41636" w:rsidRPr="00B41636">
        <w:rPr>
          <w:rFonts w:asciiTheme="minorHAnsi" w:hAnsiTheme="minorHAnsi" w:cs="Tahoma"/>
          <w:color w:val="auto"/>
          <w:sz w:val="22"/>
          <w:szCs w:val="22"/>
        </w:rPr>
        <w:t xml:space="preserve"> / sú pridružené  k ŠZŠ a pokračujú v nich žiaci s  PAS  po 15 roku</w:t>
      </w:r>
      <w:r w:rsidRPr="00B41636">
        <w:rPr>
          <w:rFonts w:asciiTheme="minorHAnsi" w:hAnsiTheme="minorHAnsi" w:cs="Tahoma"/>
          <w:color w:val="auto"/>
          <w:sz w:val="22"/>
          <w:szCs w:val="22"/>
        </w:rPr>
        <w:br/>
        <w:t xml:space="preserve">- </w:t>
      </w:r>
      <w:r w:rsidR="00B41636" w:rsidRPr="00B41636">
        <w:rPr>
          <w:rFonts w:asciiTheme="minorHAnsi" w:hAnsiTheme="minorHAnsi" w:cs="Tahoma"/>
          <w:color w:val="auto"/>
          <w:sz w:val="22"/>
          <w:szCs w:val="22"/>
        </w:rPr>
        <w:t xml:space="preserve"> účelom a zameraním je pripraviť </w:t>
      </w:r>
      <w:r w:rsidRPr="00B41636">
        <w:rPr>
          <w:rFonts w:asciiTheme="minorHAnsi" w:hAnsiTheme="minorHAnsi" w:cs="Tahoma"/>
          <w:color w:val="auto"/>
          <w:sz w:val="22"/>
          <w:szCs w:val="22"/>
        </w:rPr>
        <w:t xml:space="preserve"> žiakov na život v rodine na sebaobsluhu a praktické práce v domácnosti, </w:t>
      </w:r>
      <w:r w:rsidR="00B41636" w:rsidRPr="00B41636">
        <w:rPr>
          <w:rFonts w:asciiTheme="minorHAnsi" w:hAnsiTheme="minorHAnsi" w:cs="Tahoma"/>
          <w:color w:val="auto"/>
          <w:sz w:val="22"/>
          <w:szCs w:val="22"/>
        </w:rPr>
        <w:t>n</w:t>
      </w:r>
      <w:r w:rsidRPr="00B41636">
        <w:rPr>
          <w:rFonts w:asciiTheme="minorHAnsi" w:hAnsiTheme="minorHAnsi" w:cs="Tahoma"/>
          <w:color w:val="auto"/>
          <w:sz w:val="22"/>
          <w:szCs w:val="22"/>
        </w:rPr>
        <w:t>acvičuje ich v prácach profilujúceho voliteľného predmetu tak, aby mohli vykonávať zmysluplnú prácu v chránených pracoviskách</w:t>
      </w:r>
      <w:r w:rsidR="00B41636" w:rsidRPr="00B41636">
        <w:rPr>
          <w:rFonts w:asciiTheme="minorHAnsi" w:hAnsiTheme="minorHAnsi" w:cs="Tahoma"/>
          <w:color w:val="auto"/>
          <w:sz w:val="22"/>
          <w:szCs w:val="22"/>
        </w:rPr>
        <w:t xml:space="preserve"> alebo v DSS, v ktorých mnohí končia</w:t>
      </w:r>
      <w:r w:rsidRPr="00B41636">
        <w:rPr>
          <w:rFonts w:asciiTheme="minorHAnsi" w:hAnsiTheme="minorHAnsi" w:cs="Tahoma"/>
          <w:color w:val="auto"/>
          <w:sz w:val="22"/>
          <w:szCs w:val="22"/>
        </w:rPr>
        <w:br/>
      </w:r>
    </w:p>
    <w:p w:rsidR="00B41636" w:rsidRDefault="00B41636" w:rsidP="00B41636">
      <w:pPr>
        <w:pStyle w:val="Default"/>
        <w:jc w:val="both"/>
        <w:rPr>
          <w:rFonts w:asciiTheme="minorHAnsi" w:hAnsiTheme="minorHAnsi"/>
          <w:sz w:val="22"/>
          <w:szCs w:val="22"/>
        </w:rPr>
      </w:pPr>
      <w:r w:rsidRPr="00B41636">
        <w:rPr>
          <w:rFonts w:asciiTheme="minorHAnsi" w:hAnsiTheme="minorHAnsi"/>
          <w:sz w:val="22"/>
          <w:szCs w:val="22"/>
        </w:rPr>
        <w:t>MOŽNOSTI:</w:t>
      </w:r>
    </w:p>
    <w:p w:rsidR="00B41636" w:rsidRDefault="00B41636" w:rsidP="00B41636">
      <w:pPr>
        <w:pStyle w:val="Default"/>
        <w:jc w:val="both"/>
        <w:rPr>
          <w:rFonts w:asciiTheme="minorHAnsi" w:hAnsiTheme="minorHAnsi"/>
          <w:sz w:val="22"/>
          <w:szCs w:val="22"/>
        </w:rPr>
      </w:pPr>
    </w:p>
    <w:p w:rsidR="00B41636" w:rsidRDefault="00B41636" w:rsidP="00C02ADA">
      <w:pPr>
        <w:pStyle w:val="Default"/>
        <w:numPr>
          <w:ilvl w:val="0"/>
          <w:numId w:val="43"/>
        </w:numPr>
        <w:jc w:val="both"/>
        <w:rPr>
          <w:rFonts w:asciiTheme="minorHAnsi" w:hAnsiTheme="minorHAnsi"/>
          <w:sz w:val="22"/>
          <w:szCs w:val="22"/>
        </w:rPr>
      </w:pPr>
      <w:r>
        <w:rPr>
          <w:rFonts w:asciiTheme="minorHAnsi" w:hAnsiTheme="minorHAnsi"/>
          <w:sz w:val="22"/>
          <w:szCs w:val="22"/>
        </w:rPr>
        <w:t>Zachovanie praktických škôl pre osoby s PAS  a doriešenie možnej asistencie pri týchto osobách a hľadanie možných zlepšení v intervencii , cielenej na optimálny rozvoj osoby s PAS  / práca s rodičom a rozvoj zručností v najvyššej možnej miere, podľa individuality jedinca/</w:t>
      </w:r>
    </w:p>
    <w:p w:rsidR="00B41636" w:rsidRPr="00B41636" w:rsidRDefault="00B41636" w:rsidP="00C02ADA">
      <w:pPr>
        <w:pStyle w:val="Default"/>
        <w:numPr>
          <w:ilvl w:val="0"/>
          <w:numId w:val="43"/>
        </w:numPr>
        <w:jc w:val="both"/>
        <w:rPr>
          <w:rFonts w:asciiTheme="minorHAnsi" w:hAnsiTheme="minorHAnsi"/>
          <w:sz w:val="22"/>
          <w:szCs w:val="22"/>
        </w:rPr>
      </w:pPr>
      <w:r>
        <w:rPr>
          <w:rFonts w:asciiTheme="minorHAnsi" w:hAnsiTheme="minorHAnsi"/>
          <w:sz w:val="22"/>
          <w:szCs w:val="22"/>
        </w:rPr>
        <w:t>Hľadanie internátneho spôsobu života oso</w:t>
      </w:r>
      <w:r w:rsidR="007A37CE">
        <w:rPr>
          <w:rFonts w:asciiTheme="minorHAnsi" w:hAnsiTheme="minorHAnsi"/>
          <w:sz w:val="22"/>
          <w:szCs w:val="22"/>
        </w:rPr>
        <w:t xml:space="preserve">by s PAS, výchova vychovávateľov </w:t>
      </w:r>
      <w:r>
        <w:rPr>
          <w:rFonts w:asciiTheme="minorHAnsi" w:hAnsiTheme="minorHAnsi"/>
          <w:sz w:val="22"/>
          <w:szCs w:val="22"/>
        </w:rPr>
        <w:t xml:space="preserve"> vhodných na prácu s osobami S PAS , možné osamostatnenie dospievajúcich osôb s PAS v najvyššej možnej miere</w:t>
      </w:r>
    </w:p>
    <w:p w:rsidR="00B41636" w:rsidRDefault="00B41636" w:rsidP="00B41636">
      <w:pPr>
        <w:pStyle w:val="Default"/>
        <w:jc w:val="both"/>
      </w:pPr>
    </w:p>
    <w:p w:rsidR="00242B23" w:rsidRDefault="00242B23" w:rsidP="00B41636">
      <w:pPr>
        <w:pStyle w:val="Default"/>
        <w:jc w:val="both"/>
      </w:pPr>
    </w:p>
    <w:p w:rsidR="00242B23" w:rsidRDefault="00242B23" w:rsidP="00242B23">
      <w:pPr>
        <w:pStyle w:val="Default"/>
        <w:jc w:val="center"/>
        <w:rPr>
          <w:rFonts w:asciiTheme="minorHAnsi" w:hAnsiTheme="minorHAnsi" w:cs="Calibri"/>
          <w:b/>
          <w:bCs/>
          <w:sz w:val="28"/>
          <w:szCs w:val="28"/>
        </w:rPr>
      </w:pPr>
      <w:r w:rsidRPr="00E130F6">
        <w:rPr>
          <w:rFonts w:asciiTheme="minorHAnsi" w:hAnsiTheme="minorHAnsi" w:cs="Calibri"/>
          <w:b/>
          <w:bCs/>
          <w:sz w:val="28"/>
          <w:szCs w:val="28"/>
        </w:rPr>
        <w:t xml:space="preserve">VZDELÁVANIE DETÍ </w:t>
      </w:r>
      <w:r w:rsidRPr="00E130F6">
        <w:rPr>
          <w:rFonts w:asciiTheme="minorHAnsi" w:hAnsiTheme="minorHAnsi"/>
          <w:b/>
          <w:bCs/>
          <w:sz w:val="28"/>
          <w:szCs w:val="28"/>
        </w:rPr>
        <w:t>S PAS  A </w:t>
      </w:r>
      <w:r w:rsidRPr="00E130F6">
        <w:rPr>
          <w:rFonts w:asciiTheme="minorHAnsi" w:hAnsiTheme="minorHAnsi" w:cs="Calibri"/>
          <w:b/>
          <w:bCs/>
          <w:sz w:val="28"/>
          <w:szCs w:val="28"/>
        </w:rPr>
        <w:t xml:space="preserve"> VO VEKU </w:t>
      </w:r>
      <w:r>
        <w:rPr>
          <w:rFonts w:asciiTheme="minorHAnsi" w:hAnsiTheme="minorHAnsi" w:cs="Calibri"/>
          <w:b/>
          <w:bCs/>
          <w:sz w:val="28"/>
          <w:szCs w:val="28"/>
        </w:rPr>
        <w:t>15</w:t>
      </w:r>
      <w:r w:rsidRPr="00E130F6">
        <w:rPr>
          <w:rFonts w:asciiTheme="minorHAnsi" w:hAnsiTheme="minorHAnsi" w:cs="Calibri"/>
          <w:b/>
          <w:bCs/>
          <w:sz w:val="28"/>
          <w:szCs w:val="28"/>
        </w:rPr>
        <w:t xml:space="preserve"> </w:t>
      </w:r>
      <w:r>
        <w:rPr>
          <w:rFonts w:asciiTheme="minorHAnsi" w:hAnsiTheme="minorHAnsi" w:cs="Calibri"/>
          <w:b/>
          <w:bCs/>
          <w:sz w:val="28"/>
          <w:szCs w:val="28"/>
        </w:rPr>
        <w:t xml:space="preserve">– 18 </w:t>
      </w:r>
      <w:r w:rsidR="007A37CE">
        <w:rPr>
          <w:rFonts w:asciiTheme="minorHAnsi" w:hAnsiTheme="minorHAnsi" w:cs="Calibri"/>
          <w:b/>
          <w:bCs/>
          <w:sz w:val="28"/>
          <w:szCs w:val="28"/>
        </w:rPr>
        <w:t>ROKOV  NA</w:t>
      </w:r>
      <w:r>
        <w:rPr>
          <w:rFonts w:asciiTheme="minorHAnsi" w:hAnsiTheme="minorHAnsi" w:cs="Calibri"/>
          <w:b/>
          <w:bCs/>
          <w:sz w:val="28"/>
          <w:szCs w:val="28"/>
        </w:rPr>
        <w:t xml:space="preserve"> </w:t>
      </w:r>
      <w:r w:rsidR="007A37CE">
        <w:rPr>
          <w:rFonts w:asciiTheme="minorHAnsi" w:hAnsiTheme="minorHAnsi" w:cs="Calibri"/>
          <w:b/>
          <w:bCs/>
          <w:sz w:val="28"/>
          <w:szCs w:val="28"/>
        </w:rPr>
        <w:t>STREDNÝCH</w:t>
      </w:r>
      <w:r>
        <w:rPr>
          <w:rFonts w:asciiTheme="minorHAnsi" w:hAnsiTheme="minorHAnsi" w:cs="Calibri"/>
          <w:b/>
          <w:bCs/>
          <w:sz w:val="28"/>
          <w:szCs w:val="28"/>
        </w:rPr>
        <w:t xml:space="preserve"> ŠKOLÁCH</w:t>
      </w:r>
    </w:p>
    <w:p w:rsidR="00242B23" w:rsidRDefault="00242B23" w:rsidP="00242B23">
      <w:pPr>
        <w:pStyle w:val="Default"/>
        <w:jc w:val="center"/>
        <w:rPr>
          <w:rFonts w:asciiTheme="minorHAnsi" w:hAnsiTheme="minorHAnsi" w:cs="Calibri"/>
          <w:b/>
          <w:bCs/>
          <w:sz w:val="28"/>
          <w:szCs w:val="28"/>
        </w:rPr>
      </w:pPr>
    </w:p>
    <w:p w:rsidR="00242B23" w:rsidRDefault="00242B23" w:rsidP="00242B23">
      <w:pPr>
        <w:pStyle w:val="Default"/>
        <w:rPr>
          <w:rFonts w:asciiTheme="minorHAnsi" w:hAnsiTheme="minorHAnsi" w:cs="Calibri"/>
          <w:bCs/>
          <w:sz w:val="22"/>
          <w:szCs w:val="22"/>
        </w:rPr>
      </w:pPr>
      <w:r>
        <w:rPr>
          <w:rFonts w:asciiTheme="minorHAnsi" w:hAnsiTheme="minorHAnsi" w:cs="Calibri"/>
          <w:bCs/>
          <w:sz w:val="22"/>
          <w:szCs w:val="22"/>
        </w:rPr>
        <w:t xml:space="preserve">STAV: </w:t>
      </w:r>
    </w:p>
    <w:p w:rsidR="00242B23" w:rsidRDefault="00242B23" w:rsidP="00242B23">
      <w:pPr>
        <w:pStyle w:val="Default"/>
        <w:ind w:left="360"/>
        <w:rPr>
          <w:rFonts w:asciiTheme="minorHAnsi" w:hAnsiTheme="minorHAnsi" w:cs="Calibri"/>
          <w:bCs/>
          <w:sz w:val="22"/>
          <w:szCs w:val="22"/>
        </w:rPr>
      </w:pPr>
    </w:p>
    <w:p w:rsidR="00242B23" w:rsidRDefault="00242B23" w:rsidP="00C02ADA">
      <w:pPr>
        <w:pStyle w:val="Default"/>
        <w:numPr>
          <w:ilvl w:val="0"/>
          <w:numId w:val="44"/>
        </w:numPr>
        <w:jc w:val="both"/>
        <w:rPr>
          <w:rFonts w:asciiTheme="minorHAnsi" w:hAnsiTheme="minorHAnsi" w:cs="Calibri"/>
          <w:bCs/>
          <w:sz w:val="22"/>
          <w:szCs w:val="22"/>
        </w:rPr>
      </w:pPr>
      <w:r>
        <w:rPr>
          <w:rFonts w:asciiTheme="minorHAnsi" w:hAnsiTheme="minorHAnsi" w:cs="Calibri"/>
          <w:bCs/>
          <w:sz w:val="22"/>
          <w:szCs w:val="22"/>
        </w:rPr>
        <w:t>pokračovanie detí s PAS na stredných školách a gymnáziách je v dnešnej dobe skôr ojedinelé, nedoriešením ich integrácie a inklúzie aj  možnej prítomnosti asistenta ,ktorá je pre školu záťažou  tak máloktorá o žiaka s PAS prejaví záujem</w:t>
      </w:r>
    </w:p>
    <w:p w:rsidR="007A37CE" w:rsidRDefault="007A37CE" w:rsidP="00C02ADA">
      <w:pPr>
        <w:pStyle w:val="Default"/>
        <w:numPr>
          <w:ilvl w:val="0"/>
          <w:numId w:val="44"/>
        </w:numPr>
        <w:jc w:val="both"/>
        <w:rPr>
          <w:rFonts w:asciiTheme="minorHAnsi" w:hAnsiTheme="minorHAnsi" w:cs="Calibri"/>
          <w:bCs/>
          <w:sz w:val="22"/>
          <w:szCs w:val="22"/>
        </w:rPr>
      </w:pPr>
      <w:r>
        <w:rPr>
          <w:rFonts w:asciiTheme="minorHAnsi" w:hAnsiTheme="minorHAnsi" w:cs="Calibri"/>
          <w:bCs/>
          <w:sz w:val="22"/>
          <w:szCs w:val="22"/>
        </w:rPr>
        <w:lastRenderedPageBreak/>
        <w:t>iné stredné školy s rôznym zameraním žiakov s PAS ojedinele prijímajú, nezabezpečujú im však asistenta</w:t>
      </w:r>
      <w:r w:rsidR="002F20C0">
        <w:rPr>
          <w:rFonts w:asciiTheme="minorHAnsi" w:hAnsiTheme="minorHAnsi" w:cs="Calibri"/>
          <w:bCs/>
          <w:sz w:val="22"/>
          <w:szCs w:val="22"/>
        </w:rPr>
        <w:t xml:space="preserve"> a tak integrácia a inklúzia má úvodzovkový charakter a v lepšom prípade, ak mladý človek s PAS zapadne do kolektívu a profesne dobre zvláda učivo , ojedinele sa stáva, že zapadne a nevyčnieva</w:t>
      </w:r>
    </w:p>
    <w:p w:rsidR="00242B23" w:rsidRDefault="00242B23" w:rsidP="00242B23">
      <w:pPr>
        <w:pStyle w:val="Default"/>
        <w:jc w:val="both"/>
        <w:rPr>
          <w:rFonts w:asciiTheme="minorHAnsi" w:hAnsiTheme="minorHAnsi" w:cs="Calibri"/>
          <w:bCs/>
          <w:sz w:val="22"/>
          <w:szCs w:val="22"/>
        </w:rPr>
      </w:pPr>
    </w:p>
    <w:p w:rsidR="00242B23" w:rsidRDefault="00242B23" w:rsidP="00242B23">
      <w:pPr>
        <w:pStyle w:val="Default"/>
        <w:jc w:val="both"/>
        <w:rPr>
          <w:rFonts w:asciiTheme="minorHAnsi" w:hAnsiTheme="minorHAnsi" w:cs="Calibri"/>
          <w:bCs/>
          <w:sz w:val="22"/>
          <w:szCs w:val="22"/>
        </w:rPr>
      </w:pPr>
      <w:r>
        <w:rPr>
          <w:rFonts w:asciiTheme="minorHAnsi" w:hAnsiTheme="minorHAnsi" w:cs="Calibri"/>
          <w:bCs/>
          <w:sz w:val="22"/>
          <w:szCs w:val="22"/>
        </w:rPr>
        <w:t>MOŽNOSTI:</w:t>
      </w:r>
    </w:p>
    <w:p w:rsidR="00242B23" w:rsidRDefault="00242B23" w:rsidP="00242B23">
      <w:pPr>
        <w:pStyle w:val="Default"/>
        <w:jc w:val="both"/>
        <w:rPr>
          <w:rFonts w:asciiTheme="minorHAnsi" w:hAnsiTheme="minorHAnsi" w:cs="Calibri"/>
          <w:bCs/>
          <w:sz w:val="22"/>
          <w:szCs w:val="22"/>
        </w:rPr>
      </w:pPr>
    </w:p>
    <w:p w:rsidR="00242B23" w:rsidRDefault="00242B23" w:rsidP="00C02ADA">
      <w:pPr>
        <w:pStyle w:val="Default"/>
        <w:numPr>
          <w:ilvl w:val="0"/>
          <w:numId w:val="44"/>
        </w:numPr>
        <w:jc w:val="both"/>
        <w:rPr>
          <w:rFonts w:asciiTheme="minorHAnsi" w:hAnsiTheme="minorHAnsi" w:cs="Calibri"/>
          <w:bCs/>
          <w:sz w:val="22"/>
          <w:szCs w:val="22"/>
        </w:rPr>
      </w:pPr>
      <w:r>
        <w:rPr>
          <w:rFonts w:asciiTheme="minorHAnsi" w:hAnsiTheme="minorHAnsi" w:cs="Calibri"/>
          <w:bCs/>
          <w:sz w:val="22"/>
          <w:szCs w:val="22"/>
        </w:rPr>
        <w:t>hľadanie možných riešením komunikáciou rodičov takýchto detí a stredných škôl, ktoré pripadajú na trhu práce ako vhodné pre osoby s PAS</w:t>
      </w:r>
    </w:p>
    <w:p w:rsidR="00242B23" w:rsidRDefault="00242B23" w:rsidP="00242B23">
      <w:pPr>
        <w:pStyle w:val="Default"/>
        <w:jc w:val="both"/>
        <w:rPr>
          <w:rFonts w:asciiTheme="minorHAnsi" w:hAnsiTheme="minorHAnsi" w:cs="Calibri"/>
          <w:bCs/>
          <w:sz w:val="22"/>
          <w:szCs w:val="22"/>
        </w:rPr>
      </w:pPr>
    </w:p>
    <w:p w:rsidR="00242B23" w:rsidRDefault="00242B23" w:rsidP="00242B23">
      <w:pPr>
        <w:pStyle w:val="Default"/>
        <w:jc w:val="both"/>
        <w:rPr>
          <w:rFonts w:asciiTheme="minorHAnsi" w:hAnsiTheme="minorHAnsi" w:cs="Calibri"/>
          <w:bCs/>
          <w:sz w:val="22"/>
          <w:szCs w:val="22"/>
        </w:rPr>
      </w:pPr>
    </w:p>
    <w:p w:rsidR="00242B23" w:rsidRDefault="00242B23" w:rsidP="00242B23">
      <w:pPr>
        <w:pStyle w:val="Default"/>
        <w:jc w:val="both"/>
        <w:rPr>
          <w:rFonts w:asciiTheme="minorHAnsi" w:hAnsiTheme="minorHAnsi" w:cs="Calibri"/>
          <w:bCs/>
          <w:sz w:val="22"/>
          <w:szCs w:val="22"/>
        </w:rPr>
      </w:pPr>
    </w:p>
    <w:p w:rsidR="00242B23" w:rsidRPr="00242B23" w:rsidRDefault="00242B23" w:rsidP="00242B23">
      <w:pPr>
        <w:pStyle w:val="Default"/>
        <w:jc w:val="center"/>
        <w:rPr>
          <w:rFonts w:ascii="Calibri" w:hAnsi="Calibri" w:cs="Calibri"/>
          <w:b/>
          <w:sz w:val="28"/>
          <w:szCs w:val="28"/>
        </w:rPr>
      </w:pPr>
      <w:r w:rsidRPr="00242B23">
        <w:rPr>
          <w:rFonts w:ascii="Calibri" w:hAnsi="Calibri" w:cs="Calibri"/>
          <w:b/>
          <w:sz w:val="28"/>
          <w:szCs w:val="28"/>
        </w:rPr>
        <w:t>D.</w:t>
      </w:r>
      <w:r w:rsidRPr="00242B23">
        <w:rPr>
          <w:rFonts w:asciiTheme="minorHAnsi" w:hAnsiTheme="minorHAnsi"/>
          <w:b/>
          <w:bCs/>
          <w:sz w:val="28"/>
          <w:szCs w:val="28"/>
        </w:rPr>
        <w:t xml:space="preserve"> POTREBY RODÍN S DIEŤAŤOM  A DOSPELOU OSOBOU S PAS  A INÝM PRIDRUŽENÝM  ŤAŽKÝM ZDRAVOTNÝM  ZNEVÝHODNENÍM </w:t>
      </w:r>
      <w:r w:rsidRPr="00242B23">
        <w:rPr>
          <w:rFonts w:ascii="Calibri" w:hAnsi="Calibri" w:cs="Calibri"/>
          <w:b/>
          <w:sz w:val="28"/>
          <w:szCs w:val="28"/>
        </w:rPr>
        <w:t>V PRÁVNEJ OBLASTI</w:t>
      </w:r>
    </w:p>
    <w:p w:rsidR="00242B23" w:rsidRDefault="00242B23" w:rsidP="00242B23">
      <w:pPr>
        <w:pStyle w:val="Default"/>
        <w:jc w:val="both"/>
      </w:pPr>
    </w:p>
    <w:p w:rsidR="00242B23" w:rsidRDefault="00242B23" w:rsidP="00242B23">
      <w:pPr>
        <w:pStyle w:val="Default"/>
        <w:jc w:val="both"/>
        <w:rPr>
          <w:rFonts w:asciiTheme="minorHAnsi" w:hAnsiTheme="minorHAnsi"/>
          <w:sz w:val="22"/>
          <w:szCs w:val="22"/>
        </w:rPr>
      </w:pPr>
      <w:r w:rsidRPr="00242B23">
        <w:rPr>
          <w:rFonts w:asciiTheme="minorHAnsi" w:hAnsiTheme="minorHAnsi"/>
          <w:sz w:val="22"/>
          <w:szCs w:val="22"/>
        </w:rPr>
        <w:t>STAV:</w:t>
      </w:r>
      <w:r>
        <w:rPr>
          <w:rFonts w:asciiTheme="minorHAnsi" w:hAnsiTheme="minorHAnsi"/>
          <w:sz w:val="22"/>
          <w:szCs w:val="22"/>
        </w:rPr>
        <w:t xml:space="preserve"> </w:t>
      </w:r>
    </w:p>
    <w:p w:rsidR="00242B23" w:rsidRDefault="00242B23" w:rsidP="00242B23">
      <w:pPr>
        <w:pStyle w:val="Default"/>
        <w:jc w:val="both"/>
        <w:rPr>
          <w:rFonts w:asciiTheme="minorHAnsi" w:hAnsiTheme="minorHAnsi"/>
          <w:sz w:val="22"/>
          <w:szCs w:val="22"/>
        </w:rPr>
      </w:pPr>
    </w:p>
    <w:p w:rsidR="00242B23" w:rsidRDefault="00242B23" w:rsidP="00C02ADA">
      <w:pPr>
        <w:pStyle w:val="Default"/>
        <w:numPr>
          <w:ilvl w:val="0"/>
          <w:numId w:val="44"/>
        </w:numPr>
        <w:jc w:val="both"/>
        <w:rPr>
          <w:rFonts w:asciiTheme="minorHAnsi" w:hAnsiTheme="minorHAnsi"/>
          <w:sz w:val="22"/>
          <w:szCs w:val="22"/>
        </w:rPr>
      </w:pPr>
      <w:r w:rsidRPr="00242B23">
        <w:rPr>
          <w:rFonts w:asciiTheme="minorHAnsi" w:hAnsiTheme="minorHAnsi"/>
          <w:sz w:val="22"/>
          <w:szCs w:val="22"/>
        </w:rPr>
        <w:t>rozvodovosť</w:t>
      </w:r>
      <w:r>
        <w:rPr>
          <w:rFonts w:asciiTheme="minorHAnsi" w:hAnsiTheme="minorHAnsi"/>
          <w:sz w:val="22"/>
          <w:szCs w:val="22"/>
        </w:rPr>
        <w:t xml:space="preserve"> v rodinách  s deťmi s PAS a dospelými osobami s PAS a inými pridruženými znevýhodneniami mi narastajúcu tendenciu</w:t>
      </w:r>
    </w:p>
    <w:p w:rsidR="00242B23" w:rsidRDefault="00242B23" w:rsidP="00C02ADA">
      <w:pPr>
        <w:pStyle w:val="Default"/>
        <w:numPr>
          <w:ilvl w:val="0"/>
          <w:numId w:val="44"/>
        </w:numPr>
        <w:jc w:val="both"/>
        <w:rPr>
          <w:rFonts w:asciiTheme="minorHAnsi" w:hAnsiTheme="minorHAnsi"/>
          <w:sz w:val="22"/>
          <w:szCs w:val="22"/>
        </w:rPr>
      </w:pPr>
      <w:r>
        <w:rPr>
          <w:rFonts w:asciiTheme="minorHAnsi" w:hAnsiTheme="minorHAnsi"/>
          <w:sz w:val="22"/>
          <w:szCs w:val="22"/>
        </w:rPr>
        <w:t xml:space="preserve">mnohé rodiny sa po rozvode </w:t>
      </w:r>
      <w:r w:rsidR="001041FA">
        <w:rPr>
          <w:rFonts w:asciiTheme="minorHAnsi" w:hAnsiTheme="minorHAnsi"/>
          <w:sz w:val="22"/>
          <w:szCs w:val="22"/>
        </w:rPr>
        <w:t>sa súdia o zverenie detí do starostlivosti a následných pobytov u druhého partnera</w:t>
      </w:r>
    </w:p>
    <w:p w:rsidR="001041FA" w:rsidRDefault="001041FA" w:rsidP="00C02ADA">
      <w:pPr>
        <w:pStyle w:val="Default"/>
        <w:numPr>
          <w:ilvl w:val="0"/>
          <w:numId w:val="44"/>
        </w:numPr>
        <w:jc w:val="both"/>
        <w:rPr>
          <w:rFonts w:asciiTheme="minorHAnsi" w:hAnsiTheme="minorHAnsi"/>
          <w:sz w:val="22"/>
          <w:szCs w:val="22"/>
        </w:rPr>
      </w:pPr>
      <w:r>
        <w:rPr>
          <w:rFonts w:asciiTheme="minorHAnsi" w:hAnsiTheme="minorHAnsi"/>
          <w:sz w:val="22"/>
          <w:szCs w:val="22"/>
        </w:rPr>
        <w:t>mnohokrát sa však veľmi necitlivo prihliada na individuálne potreby dieťaťa s PAS a neznalosťou problematiky, ktorú autizmus do rodín priniesol dieťa nesmierne trpí</w:t>
      </w:r>
    </w:p>
    <w:p w:rsidR="001041FA" w:rsidRDefault="001041FA" w:rsidP="00C02ADA">
      <w:pPr>
        <w:pStyle w:val="Default"/>
        <w:numPr>
          <w:ilvl w:val="0"/>
          <w:numId w:val="44"/>
        </w:numPr>
        <w:jc w:val="both"/>
        <w:rPr>
          <w:rFonts w:asciiTheme="minorHAnsi" w:hAnsiTheme="minorHAnsi"/>
          <w:sz w:val="22"/>
          <w:szCs w:val="22"/>
        </w:rPr>
      </w:pPr>
      <w:r>
        <w:rPr>
          <w:rFonts w:asciiTheme="minorHAnsi" w:hAnsiTheme="minorHAnsi"/>
          <w:sz w:val="22"/>
          <w:szCs w:val="22"/>
        </w:rPr>
        <w:t xml:space="preserve">sociálna kuratela,  ktorú určuje súd , nevie posúdiť stav v domácnosti objektívne </w:t>
      </w:r>
    </w:p>
    <w:p w:rsidR="001041FA" w:rsidRDefault="001041FA" w:rsidP="001041FA">
      <w:pPr>
        <w:pStyle w:val="Default"/>
        <w:jc w:val="both"/>
        <w:rPr>
          <w:rFonts w:asciiTheme="minorHAnsi" w:hAnsiTheme="minorHAnsi"/>
          <w:sz w:val="22"/>
          <w:szCs w:val="22"/>
        </w:rPr>
      </w:pPr>
    </w:p>
    <w:p w:rsidR="001041FA" w:rsidRDefault="001041FA" w:rsidP="001041FA">
      <w:pPr>
        <w:pStyle w:val="Default"/>
        <w:jc w:val="both"/>
        <w:rPr>
          <w:rFonts w:asciiTheme="minorHAnsi" w:hAnsiTheme="minorHAnsi"/>
          <w:sz w:val="22"/>
          <w:szCs w:val="22"/>
        </w:rPr>
      </w:pPr>
    </w:p>
    <w:p w:rsidR="001041FA" w:rsidRDefault="001041FA" w:rsidP="001041FA">
      <w:pPr>
        <w:pStyle w:val="Default"/>
        <w:jc w:val="both"/>
        <w:rPr>
          <w:rFonts w:asciiTheme="minorHAnsi" w:hAnsiTheme="minorHAnsi"/>
          <w:sz w:val="22"/>
          <w:szCs w:val="22"/>
        </w:rPr>
      </w:pPr>
      <w:r>
        <w:rPr>
          <w:rFonts w:asciiTheme="minorHAnsi" w:hAnsiTheme="minorHAnsi"/>
          <w:sz w:val="22"/>
          <w:szCs w:val="22"/>
        </w:rPr>
        <w:t>MOŽNOSTI:</w:t>
      </w:r>
    </w:p>
    <w:p w:rsidR="001041FA" w:rsidRDefault="001041FA" w:rsidP="001041FA">
      <w:pPr>
        <w:pStyle w:val="Default"/>
        <w:jc w:val="both"/>
        <w:rPr>
          <w:rFonts w:asciiTheme="minorHAnsi" w:hAnsiTheme="minorHAnsi"/>
          <w:sz w:val="22"/>
          <w:szCs w:val="22"/>
        </w:rPr>
      </w:pPr>
    </w:p>
    <w:p w:rsidR="001041FA" w:rsidRDefault="001041FA" w:rsidP="00C02ADA">
      <w:pPr>
        <w:pStyle w:val="Default"/>
        <w:numPr>
          <w:ilvl w:val="0"/>
          <w:numId w:val="45"/>
        </w:numPr>
        <w:jc w:val="both"/>
        <w:rPr>
          <w:rFonts w:asciiTheme="minorHAnsi" w:hAnsiTheme="minorHAnsi"/>
          <w:sz w:val="22"/>
          <w:szCs w:val="22"/>
        </w:rPr>
      </w:pPr>
      <w:r>
        <w:rPr>
          <w:rFonts w:asciiTheme="minorHAnsi" w:hAnsiTheme="minorHAnsi"/>
          <w:sz w:val="22"/>
          <w:szCs w:val="22"/>
        </w:rPr>
        <w:t>vzdelávanie osôb, ktoré majú posudzovať stav v rodinách, ktoré majú  dieťa s PAS</w:t>
      </w:r>
    </w:p>
    <w:p w:rsidR="001041FA" w:rsidRDefault="001041FA" w:rsidP="00C02ADA">
      <w:pPr>
        <w:pStyle w:val="Default"/>
        <w:numPr>
          <w:ilvl w:val="0"/>
          <w:numId w:val="45"/>
        </w:numPr>
        <w:jc w:val="both"/>
        <w:rPr>
          <w:rFonts w:asciiTheme="minorHAnsi" w:hAnsiTheme="minorHAnsi"/>
          <w:sz w:val="22"/>
          <w:szCs w:val="22"/>
        </w:rPr>
      </w:pPr>
      <w:r>
        <w:rPr>
          <w:rFonts w:asciiTheme="minorHAnsi" w:hAnsiTheme="minorHAnsi"/>
          <w:sz w:val="22"/>
          <w:szCs w:val="22"/>
        </w:rPr>
        <w:t>ochrana dieťaťa na prvom mieste, pomoc partnerom a psychologická podpora v rodine</w:t>
      </w:r>
    </w:p>
    <w:p w:rsidR="001041FA" w:rsidRDefault="001041FA" w:rsidP="00C02ADA">
      <w:pPr>
        <w:pStyle w:val="Default"/>
        <w:numPr>
          <w:ilvl w:val="0"/>
          <w:numId w:val="45"/>
        </w:numPr>
        <w:jc w:val="both"/>
        <w:rPr>
          <w:rFonts w:asciiTheme="minorHAnsi" w:hAnsiTheme="minorHAnsi"/>
          <w:sz w:val="22"/>
          <w:szCs w:val="22"/>
        </w:rPr>
      </w:pPr>
      <w:r>
        <w:rPr>
          <w:rFonts w:asciiTheme="minorHAnsi" w:hAnsiTheme="minorHAnsi"/>
          <w:sz w:val="22"/>
          <w:szCs w:val="22"/>
        </w:rPr>
        <w:t>prevencia /vytvoriť zákonné podmienky, dodržiavanie medzinárodných dohovorov a komplexné doriešenie všetkých opatrení v ostatných spomenutých okruhoch/, je zárukou zníženia rozvodovosti a následných patológií v rodinách.</w:t>
      </w:r>
    </w:p>
    <w:p w:rsidR="001041FA" w:rsidRDefault="001041FA" w:rsidP="001041FA">
      <w:pPr>
        <w:pStyle w:val="Default"/>
        <w:ind w:left="360"/>
        <w:jc w:val="both"/>
        <w:rPr>
          <w:rFonts w:asciiTheme="minorHAnsi" w:hAnsiTheme="minorHAnsi"/>
          <w:sz w:val="22"/>
          <w:szCs w:val="22"/>
        </w:rPr>
      </w:pPr>
    </w:p>
    <w:p w:rsidR="001041FA" w:rsidRDefault="001041FA" w:rsidP="001041FA">
      <w:pPr>
        <w:pStyle w:val="Default"/>
        <w:ind w:left="360"/>
        <w:jc w:val="both"/>
        <w:rPr>
          <w:rFonts w:asciiTheme="minorHAnsi" w:hAnsiTheme="minorHAnsi"/>
          <w:sz w:val="22"/>
          <w:szCs w:val="22"/>
        </w:rPr>
      </w:pPr>
    </w:p>
    <w:p w:rsidR="009E089F" w:rsidRDefault="009E089F" w:rsidP="007F454F">
      <w:pPr>
        <w:pStyle w:val="Default"/>
        <w:jc w:val="center"/>
        <w:rPr>
          <w:rFonts w:asciiTheme="minorHAnsi" w:hAnsiTheme="minorHAnsi"/>
          <w:b/>
          <w:sz w:val="28"/>
          <w:szCs w:val="28"/>
        </w:rPr>
      </w:pPr>
    </w:p>
    <w:p w:rsidR="001041FA" w:rsidRDefault="007F454F" w:rsidP="007F454F">
      <w:pPr>
        <w:pStyle w:val="Default"/>
        <w:jc w:val="center"/>
        <w:rPr>
          <w:rFonts w:asciiTheme="minorHAnsi" w:hAnsiTheme="minorHAnsi"/>
          <w:b/>
          <w:sz w:val="28"/>
          <w:szCs w:val="28"/>
        </w:rPr>
      </w:pPr>
      <w:r>
        <w:rPr>
          <w:rFonts w:asciiTheme="minorHAnsi" w:hAnsiTheme="minorHAnsi"/>
          <w:b/>
          <w:sz w:val="28"/>
          <w:szCs w:val="28"/>
        </w:rPr>
        <w:t>OBJEKTÍVNA SOLIDARITA A ZODPOVEDNÝ PRÍSTUP ŠTÁTU KU GENERAČNEJ NEROVNOVÁHE U ĽUDÍ S</w:t>
      </w:r>
      <w:r w:rsidR="009E089F">
        <w:rPr>
          <w:rFonts w:asciiTheme="minorHAnsi" w:hAnsiTheme="minorHAnsi"/>
          <w:b/>
          <w:sz w:val="28"/>
          <w:szCs w:val="28"/>
        </w:rPr>
        <w:t> </w:t>
      </w:r>
      <w:r>
        <w:rPr>
          <w:rFonts w:asciiTheme="minorHAnsi" w:hAnsiTheme="minorHAnsi"/>
          <w:b/>
          <w:sz w:val="28"/>
          <w:szCs w:val="28"/>
        </w:rPr>
        <w:t>PAS</w:t>
      </w:r>
      <w:r w:rsidR="009E089F">
        <w:rPr>
          <w:rFonts w:asciiTheme="minorHAnsi" w:hAnsiTheme="minorHAnsi"/>
          <w:b/>
          <w:sz w:val="28"/>
          <w:szCs w:val="28"/>
        </w:rPr>
        <w:t xml:space="preserve"> , ODKÁZANOSŤOU NA SOCIÁLNE SLUŽBY A KOMPENZÁCIE</w:t>
      </w:r>
    </w:p>
    <w:p w:rsidR="007F454F" w:rsidRDefault="007F454F" w:rsidP="007F454F">
      <w:pPr>
        <w:pStyle w:val="Default"/>
        <w:jc w:val="center"/>
        <w:rPr>
          <w:rFonts w:asciiTheme="minorHAnsi" w:hAnsiTheme="minorHAnsi"/>
          <w:b/>
          <w:sz w:val="28"/>
          <w:szCs w:val="28"/>
        </w:rPr>
      </w:pPr>
    </w:p>
    <w:p w:rsidR="007F454F" w:rsidRDefault="007F454F" w:rsidP="007F454F">
      <w:pPr>
        <w:pStyle w:val="Default"/>
        <w:numPr>
          <w:ilvl w:val="0"/>
          <w:numId w:val="55"/>
        </w:numPr>
        <w:jc w:val="both"/>
        <w:rPr>
          <w:rFonts w:asciiTheme="minorHAnsi" w:hAnsiTheme="minorHAnsi"/>
          <w:sz w:val="22"/>
          <w:szCs w:val="22"/>
        </w:rPr>
      </w:pPr>
      <w:r w:rsidRPr="007F454F">
        <w:rPr>
          <w:rFonts w:asciiTheme="minorHAnsi" w:hAnsiTheme="minorHAnsi"/>
          <w:sz w:val="22"/>
          <w:szCs w:val="22"/>
        </w:rPr>
        <w:t>Autizmus na Slovensku má svoj špecifický vývoj</w:t>
      </w:r>
      <w:r>
        <w:rPr>
          <w:rFonts w:asciiTheme="minorHAnsi" w:hAnsiTheme="minorHAnsi"/>
          <w:sz w:val="22"/>
          <w:szCs w:val="22"/>
        </w:rPr>
        <w:t xml:space="preserve">, veľmi neskorý záchyt detí  s autizmom zapríčinil , že dospelí vysokofunkční ľudia s autizmom sú pre štát momentálne prakticky nevyužiteľní a stali sa jarmom sociálneho systému. Všetky prioritné systémy zlyhali /zdravotníctvo – záchyt, vzdelávanie - rozvoj , sociálny systém – pomoc , právny systém ochrana/. </w:t>
      </w:r>
    </w:p>
    <w:p w:rsidR="007F454F" w:rsidRPr="007F454F" w:rsidRDefault="007F454F" w:rsidP="007F454F">
      <w:pPr>
        <w:pStyle w:val="Default"/>
        <w:ind w:left="720"/>
        <w:jc w:val="both"/>
        <w:rPr>
          <w:rFonts w:asciiTheme="minorHAnsi" w:hAnsiTheme="minorHAnsi"/>
          <w:sz w:val="22"/>
          <w:szCs w:val="22"/>
        </w:rPr>
      </w:pPr>
    </w:p>
    <w:p w:rsidR="001041FA" w:rsidRDefault="001041FA" w:rsidP="007F454F">
      <w:pPr>
        <w:pStyle w:val="Default"/>
        <w:ind w:left="720"/>
        <w:jc w:val="center"/>
        <w:rPr>
          <w:rFonts w:asciiTheme="minorHAnsi" w:hAnsiTheme="minorHAnsi"/>
          <w:sz w:val="22"/>
          <w:szCs w:val="22"/>
        </w:rPr>
      </w:pPr>
    </w:p>
    <w:p w:rsidR="007F454F" w:rsidRDefault="007F454F" w:rsidP="007F454F">
      <w:pPr>
        <w:pStyle w:val="Default"/>
        <w:numPr>
          <w:ilvl w:val="0"/>
          <w:numId w:val="55"/>
        </w:numPr>
        <w:jc w:val="both"/>
        <w:rPr>
          <w:rFonts w:asciiTheme="minorHAnsi" w:hAnsiTheme="minorHAnsi"/>
          <w:sz w:val="22"/>
          <w:szCs w:val="22"/>
        </w:rPr>
      </w:pPr>
      <w:r>
        <w:rPr>
          <w:rFonts w:asciiTheme="minorHAnsi" w:hAnsiTheme="minorHAnsi"/>
          <w:sz w:val="22"/>
          <w:szCs w:val="22"/>
        </w:rPr>
        <w:lastRenderedPageBreak/>
        <w:t>Slovensko nedokázalo za tridsať rokov reagovať na enormný nárast výskytu osôb s autizmom a nevšímavosť, priam ignorácia práv  skupiny občanov tohto štátu a posúvanie autizmu do jedného balíka</w:t>
      </w:r>
      <w:r w:rsidR="00E67836">
        <w:rPr>
          <w:rFonts w:asciiTheme="minorHAnsi" w:hAnsiTheme="minorHAnsi"/>
          <w:sz w:val="22"/>
          <w:szCs w:val="22"/>
        </w:rPr>
        <w:t>, zapríčinila, že žiadna z troch skupín , ktoré tu v autizme vznikli nedostáva pomoc, ktorá je pre ňu nevyhnutná.</w:t>
      </w:r>
    </w:p>
    <w:p w:rsidR="00E67836" w:rsidRDefault="00E67836" w:rsidP="007F454F">
      <w:pPr>
        <w:pStyle w:val="Default"/>
        <w:numPr>
          <w:ilvl w:val="0"/>
          <w:numId w:val="55"/>
        </w:numPr>
        <w:jc w:val="both"/>
        <w:rPr>
          <w:rFonts w:asciiTheme="minorHAnsi" w:hAnsiTheme="minorHAnsi"/>
          <w:sz w:val="22"/>
          <w:szCs w:val="22"/>
        </w:rPr>
      </w:pPr>
      <w:r>
        <w:rPr>
          <w:rFonts w:asciiTheme="minorHAnsi" w:hAnsiTheme="minorHAnsi"/>
          <w:sz w:val="22"/>
          <w:szCs w:val="22"/>
        </w:rPr>
        <w:t xml:space="preserve">S autizmu sa stala diagnóza, pri ktorej je možné žiadať o kompenzácie, ktoré však nie sú objektívne veľakrát ku kombinácii s inými diagnózami. </w:t>
      </w:r>
    </w:p>
    <w:p w:rsidR="00E67836" w:rsidRDefault="00E67836" w:rsidP="007F454F">
      <w:pPr>
        <w:pStyle w:val="Default"/>
        <w:numPr>
          <w:ilvl w:val="0"/>
          <w:numId w:val="55"/>
        </w:numPr>
        <w:jc w:val="both"/>
        <w:rPr>
          <w:rFonts w:asciiTheme="minorHAnsi" w:hAnsiTheme="minorHAnsi"/>
          <w:sz w:val="22"/>
          <w:szCs w:val="22"/>
        </w:rPr>
      </w:pPr>
      <w:r>
        <w:rPr>
          <w:rFonts w:asciiTheme="minorHAnsi" w:hAnsiTheme="minorHAnsi"/>
          <w:sz w:val="22"/>
          <w:szCs w:val="22"/>
        </w:rPr>
        <w:t xml:space="preserve">Vysokofunkčné osoby s autizmom chcú rovnaké „výhody“, ako tí , ktoré majú mentálne, alebo viacnásobné kombinované znevýhodnenia k autizmu. </w:t>
      </w:r>
    </w:p>
    <w:p w:rsidR="00E67836" w:rsidRDefault="00E67836" w:rsidP="007F454F">
      <w:pPr>
        <w:pStyle w:val="Default"/>
        <w:numPr>
          <w:ilvl w:val="0"/>
          <w:numId w:val="55"/>
        </w:numPr>
        <w:jc w:val="both"/>
        <w:rPr>
          <w:rFonts w:asciiTheme="minorHAnsi" w:hAnsiTheme="minorHAnsi"/>
          <w:sz w:val="22"/>
          <w:szCs w:val="22"/>
        </w:rPr>
      </w:pPr>
      <w:r>
        <w:rPr>
          <w:rFonts w:asciiTheme="minorHAnsi" w:hAnsiTheme="minorHAnsi"/>
          <w:sz w:val="22"/>
          <w:szCs w:val="22"/>
        </w:rPr>
        <w:t>Osoby s vysokofunkčnou formou autizmu , žiaľ potrebujú tiež v mnohých prípadoch pomoc, tá musí však prísť už v rannom štádiu vývoja dieťaťa, čo u nás viazne, regionálne rozdiely dostupnosti služieb, poradenstva, pomoci a vzdelávacej intervencie sú dostupné príliš neskoro alebo vôbec nie sú. Rodičia , by mali byť podchytení už v zárodku podozrenia akejkoľvek anomálie v správaní, alebo vývoji dieťaťa. Práve oni , by mali byť cez psychoterapeutickú podporu zachytení a vedení k pevnosti v rozhodnutiach a postupoch pri práci s dieťaťom. Je nevyhnutné, aby sa rodič naučil , čo v najnižšom veku prijať, že dieťa je iné a má špecifické potreby, ktoré možno správnym a dôkladným prístup usmerniť a v budúcnosti dieťa zaradiť do bežného vzdelávania.</w:t>
      </w:r>
    </w:p>
    <w:p w:rsidR="00C47553" w:rsidRDefault="00C47553" w:rsidP="007F454F">
      <w:pPr>
        <w:pStyle w:val="Default"/>
        <w:numPr>
          <w:ilvl w:val="0"/>
          <w:numId w:val="55"/>
        </w:numPr>
        <w:jc w:val="both"/>
        <w:rPr>
          <w:rFonts w:asciiTheme="minorHAnsi" w:hAnsiTheme="minorHAnsi"/>
          <w:sz w:val="22"/>
          <w:szCs w:val="22"/>
        </w:rPr>
      </w:pPr>
      <w:r>
        <w:rPr>
          <w:rFonts w:asciiTheme="minorHAnsi" w:hAnsiTheme="minorHAnsi"/>
          <w:sz w:val="22"/>
          <w:szCs w:val="22"/>
        </w:rPr>
        <w:t>Asistencia deťom v predškolských , školských a stredoškolských  zariadeniach môže pomôcť nie len deťom s autizmom, ale aj deťom s poruchami správania, s poruchami učenia / medzi , ktorými sú ukryté aj tie s autizmom/ a samozrejme zaobľujú hrany v spolupráci aj tých zdravých, ktoré mnoho krát majú tendenciu , tých slabších šikanovať.  Asistenti v dostupnom množstve majú aj prevenčný charakter.</w:t>
      </w:r>
    </w:p>
    <w:p w:rsidR="00E67836" w:rsidRDefault="00E67836" w:rsidP="007F454F">
      <w:pPr>
        <w:pStyle w:val="Default"/>
        <w:numPr>
          <w:ilvl w:val="0"/>
          <w:numId w:val="55"/>
        </w:numPr>
        <w:jc w:val="both"/>
        <w:rPr>
          <w:rFonts w:asciiTheme="minorHAnsi" w:hAnsiTheme="minorHAnsi"/>
          <w:sz w:val="22"/>
          <w:szCs w:val="22"/>
        </w:rPr>
      </w:pPr>
      <w:r>
        <w:rPr>
          <w:rFonts w:asciiTheme="minorHAnsi" w:hAnsiTheme="minorHAnsi"/>
          <w:sz w:val="22"/>
          <w:szCs w:val="22"/>
        </w:rPr>
        <w:t>Čo sa týka práce s rodičom je najťažšia, čím sú deti staršie a problémy vypuklejšie, rodič prechádza ťažkými psychologickými fázami a prepracuje sa až k vyhoreniu, čomu sa nie je čo čudovať.</w:t>
      </w:r>
    </w:p>
    <w:p w:rsidR="00E67836" w:rsidRDefault="00C47553" w:rsidP="007F454F">
      <w:pPr>
        <w:pStyle w:val="Default"/>
        <w:numPr>
          <w:ilvl w:val="0"/>
          <w:numId w:val="55"/>
        </w:numPr>
        <w:jc w:val="both"/>
        <w:rPr>
          <w:rFonts w:asciiTheme="minorHAnsi" w:hAnsiTheme="minorHAnsi"/>
          <w:sz w:val="22"/>
          <w:szCs w:val="22"/>
        </w:rPr>
      </w:pPr>
      <w:r>
        <w:rPr>
          <w:rFonts w:asciiTheme="minorHAnsi" w:hAnsiTheme="minorHAnsi"/>
          <w:sz w:val="22"/>
          <w:szCs w:val="22"/>
        </w:rPr>
        <w:t>Rodič však, ktorí prekoná všetky obtiaže a začne pracovať na sebe ako osobnosti, je veľmi dobrým odborníkom a zvládaním ťažkostí , môže byť prínosom aj pre budúce aktivity, ktoré by deťom s autizmom priniesli nové formy pomoci.</w:t>
      </w:r>
    </w:p>
    <w:p w:rsidR="00436179" w:rsidRDefault="00C47553" w:rsidP="007F454F">
      <w:pPr>
        <w:pStyle w:val="Default"/>
        <w:numPr>
          <w:ilvl w:val="0"/>
          <w:numId w:val="55"/>
        </w:numPr>
        <w:jc w:val="both"/>
        <w:rPr>
          <w:rFonts w:asciiTheme="minorHAnsi" w:hAnsiTheme="minorHAnsi"/>
          <w:sz w:val="22"/>
          <w:szCs w:val="22"/>
        </w:rPr>
      </w:pPr>
      <w:r>
        <w:rPr>
          <w:rFonts w:asciiTheme="minorHAnsi" w:hAnsiTheme="minorHAnsi"/>
          <w:sz w:val="22"/>
          <w:szCs w:val="22"/>
        </w:rPr>
        <w:t xml:space="preserve">Ostatné ťažšie stavy s mentálnou retardáciou, alebo tie úplne najťažšie stavy autizmu s mentálnou retardáciou a kombinovanými viacnásobnými znevýhodneniami /očné poškodenia, predčasne narodené deti, onkologické dg., detská mozgová obrna , inéneurologické poruchy, cukrovka, poruchy trávenia , verbálna komunikácia viazne, alebo sa nevyvinie vôbec a mnohé iné./  </w:t>
      </w:r>
      <w:r w:rsidR="00436179">
        <w:rPr>
          <w:rFonts w:asciiTheme="minorHAnsi" w:hAnsiTheme="minorHAnsi"/>
          <w:sz w:val="22"/>
          <w:szCs w:val="22"/>
        </w:rPr>
        <w:t xml:space="preserve">Pomoc, ktorú potrebujú </w:t>
      </w:r>
      <w:r>
        <w:rPr>
          <w:rFonts w:asciiTheme="minorHAnsi" w:hAnsiTheme="minorHAnsi"/>
          <w:sz w:val="22"/>
          <w:szCs w:val="22"/>
        </w:rPr>
        <w:t>.</w:t>
      </w:r>
    </w:p>
    <w:p w:rsidR="00C47553" w:rsidRDefault="00C47553" w:rsidP="00436179">
      <w:pPr>
        <w:pStyle w:val="Default"/>
        <w:ind w:left="360"/>
        <w:jc w:val="both"/>
        <w:rPr>
          <w:rFonts w:asciiTheme="minorHAnsi" w:hAnsiTheme="minorHAnsi"/>
          <w:sz w:val="22"/>
          <w:szCs w:val="22"/>
        </w:rPr>
      </w:pPr>
      <w:r>
        <w:rPr>
          <w:rFonts w:asciiTheme="minorHAnsi" w:hAnsiTheme="minorHAnsi"/>
          <w:sz w:val="22"/>
          <w:szCs w:val="22"/>
        </w:rPr>
        <w:t xml:space="preserve">  – </w:t>
      </w:r>
      <w:r w:rsidRPr="00436179">
        <w:rPr>
          <w:rFonts w:asciiTheme="minorHAnsi" w:hAnsiTheme="minorHAnsi"/>
          <w:color w:val="FF0000"/>
          <w:sz w:val="22"/>
          <w:szCs w:val="22"/>
        </w:rPr>
        <w:t>prvá skupina</w:t>
      </w:r>
      <w:r>
        <w:rPr>
          <w:rFonts w:asciiTheme="minorHAnsi" w:hAnsiTheme="minorHAnsi"/>
          <w:sz w:val="22"/>
          <w:szCs w:val="22"/>
        </w:rPr>
        <w:t xml:space="preserve"> : individuálne štrukturované vzdelávanie v špeciálnych školách, dostupné </w:t>
      </w:r>
      <w:r w:rsidR="00436179">
        <w:rPr>
          <w:rFonts w:asciiTheme="minorHAnsi" w:hAnsiTheme="minorHAnsi"/>
          <w:sz w:val="22"/>
          <w:szCs w:val="22"/>
        </w:rPr>
        <w:t xml:space="preserve">      </w:t>
      </w:r>
      <w:r>
        <w:rPr>
          <w:rFonts w:asciiTheme="minorHAnsi" w:hAnsiTheme="minorHAnsi"/>
          <w:sz w:val="22"/>
          <w:szCs w:val="22"/>
        </w:rPr>
        <w:t>množstvo asistentov v potrebách reálnych k rozvoju detí.</w:t>
      </w:r>
    </w:p>
    <w:p w:rsidR="00436179" w:rsidRDefault="00436179" w:rsidP="00436179">
      <w:pPr>
        <w:pStyle w:val="Default"/>
        <w:numPr>
          <w:ilvl w:val="0"/>
          <w:numId w:val="57"/>
        </w:numPr>
        <w:jc w:val="both"/>
        <w:rPr>
          <w:rFonts w:asciiTheme="minorHAnsi" w:hAnsiTheme="minorHAnsi"/>
          <w:sz w:val="22"/>
          <w:szCs w:val="22"/>
        </w:rPr>
      </w:pPr>
      <w:r>
        <w:rPr>
          <w:rFonts w:asciiTheme="minorHAnsi" w:hAnsiTheme="minorHAnsi"/>
          <w:sz w:val="22"/>
          <w:szCs w:val="22"/>
        </w:rPr>
        <w:t xml:space="preserve">Upravené vyučovacie prostredie </w:t>
      </w:r>
    </w:p>
    <w:p w:rsidR="00436179" w:rsidRDefault="00C47553" w:rsidP="00C47553">
      <w:pPr>
        <w:pStyle w:val="Default"/>
        <w:ind w:left="720"/>
        <w:jc w:val="both"/>
        <w:rPr>
          <w:rFonts w:asciiTheme="minorHAnsi" w:hAnsiTheme="minorHAnsi"/>
          <w:sz w:val="22"/>
          <w:szCs w:val="22"/>
        </w:rPr>
      </w:pPr>
      <w:r w:rsidRPr="00436179">
        <w:rPr>
          <w:rFonts w:asciiTheme="minorHAnsi" w:hAnsiTheme="minorHAnsi"/>
          <w:color w:val="FF0000"/>
          <w:sz w:val="22"/>
          <w:szCs w:val="22"/>
        </w:rPr>
        <w:t>Druhá skupina</w:t>
      </w:r>
      <w:r w:rsidR="00436179">
        <w:rPr>
          <w:rFonts w:asciiTheme="minorHAnsi" w:hAnsiTheme="minorHAnsi"/>
          <w:sz w:val="22"/>
          <w:szCs w:val="22"/>
        </w:rPr>
        <w:t xml:space="preserve"> potreby -</w:t>
      </w:r>
      <w:r>
        <w:rPr>
          <w:rFonts w:asciiTheme="minorHAnsi" w:hAnsiTheme="minorHAnsi"/>
          <w:sz w:val="22"/>
          <w:szCs w:val="22"/>
        </w:rPr>
        <w:t xml:space="preserve"> vzdelávanie v špeciálnych </w:t>
      </w:r>
      <w:r w:rsidR="00436179">
        <w:rPr>
          <w:rFonts w:asciiTheme="minorHAnsi" w:hAnsiTheme="minorHAnsi"/>
          <w:sz w:val="22"/>
          <w:szCs w:val="22"/>
        </w:rPr>
        <w:t xml:space="preserve">školách </w:t>
      </w:r>
    </w:p>
    <w:p w:rsidR="00C47553" w:rsidRDefault="00C47553" w:rsidP="00436179">
      <w:pPr>
        <w:pStyle w:val="Default"/>
        <w:numPr>
          <w:ilvl w:val="0"/>
          <w:numId w:val="56"/>
        </w:numPr>
        <w:jc w:val="both"/>
        <w:rPr>
          <w:rFonts w:asciiTheme="minorHAnsi" w:hAnsiTheme="minorHAnsi"/>
          <w:sz w:val="22"/>
          <w:szCs w:val="22"/>
        </w:rPr>
      </w:pPr>
      <w:r>
        <w:rPr>
          <w:rFonts w:asciiTheme="minorHAnsi" w:hAnsiTheme="minorHAnsi"/>
          <w:sz w:val="22"/>
          <w:szCs w:val="22"/>
        </w:rPr>
        <w:t>rozvoj komunikačných schopností v najvyššej možnej miere k schopnostiam dieťaťa</w:t>
      </w:r>
    </w:p>
    <w:p w:rsidR="00436179" w:rsidRDefault="00436179" w:rsidP="00436179">
      <w:pPr>
        <w:pStyle w:val="Default"/>
        <w:numPr>
          <w:ilvl w:val="0"/>
          <w:numId w:val="56"/>
        </w:numPr>
        <w:jc w:val="both"/>
        <w:rPr>
          <w:rFonts w:asciiTheme="minorHAnsi" w:hAnsiTheme="minorHAnsi"/>
          <w:sz w:val="22"/>
          <w:szCs w:val="22"/>
        </w:rPr>
      </w:pPr>
      <w:r>
        <w:rPr>
          <w:rFonts w:asciiTheme="minorHAnsi" w:hAnsiTheme="minorHAnsi"/>
          <w:sz w:val="22"/>
          <w:szCs w:val="22"/>
        </w:rPr>
        <w:t>rozvoj sebaobslužných návykov v najvyššej možnej miere k schopnostiam dieťaťa</w:t>
      </w:r>
    </w:p>
    <w:p w:rsidR="00436179" w:rsidRDefault="00436179" w:rsidP="00436179">
      <w:pPr>
        <w:pStyle w:val="Default"/>
        <w:numPr>
          <w:ilvl w:val="0"/>
          <w:numId w:val="56"/>
        </w:numPr>
        <w:jc w:val="both"/>
        <w:rPr>
          <w:rFonts w:asciiTheme="minorHAnsi" w:hAnsiTheme="minorHAnsi"/>
          <w:sz w:val="22"/>
          <w:szCs w:val="22"/>
        </w:rPr>
      </w:pPr>
      <w:r>
        <w:rPr>
          <w:rFonts w:asciiTheme="minorHAnsi" w:hAnsiTheme="minorHAnsi"/>
          <w:sz w:val="22"/>
          <w:szCs w:val="22"/>
        </w:rPr>
        <w:t>asistencia jeden dospelý ,jedno dieťa</w:t>
      </w:r>
    </w:p>
    <w:p w:rsidR="00436179" w:rsidRDefault="00436179" w:rsidP="00436179">
      <w:pPr>
        <w:pStyle w:val="Default"/>
        <w:numPr>
          <w:ilvl w:val="0"/>
          <w:numId w:val="56"/>
        </w:numPr>
        <w:jc w:val="both"/>
        <w:rPr>
          <w:rFonts w:asciiTheme="minorHAnsi" w:hAnsiTheme="minorHAnsi"/>
          <w:sz w:val="22"/>
          <w:szCs w:val="22"/>
        </w:rPr>
      </w:pPr>
      <w:r>
        <w:rPr>
          <w:rFonts w:asciiTheme="minorHAnsi" w:hAnsiTheme="minorHAnsi"/>
          <w:sz w:val="22"/>
          <w:szCs w:val="22"/>
        </w:rPr>
        <w:t>bezpodnetové miestnosti / miestnosť bez okien, bez rušivých zbytočností a zvukovo izolovaná od zvukov z vonkajšieho prostredia, deti s viacnásobnými znevýhodneniami k autizmu majú mnohokrát , aj zmyslové poškodenia, alebo sú extrémne precitlivené na rôzne zvukové úrovne/</w:t>
      </w:r>
    </w:p>
    <w:p w:rsidR="00436179" w:rsidRDefault="00436179" w:rsidP="00436179">
      <w:pPr>
        <w:pStyle w:val="Default"/>
        <w:jc w:val="both"/>
        <w:rPr>
          <w:rFonts w:asciiTheme="minorHAnsi" w:hAnsiTheme="minorHAnsi"/>
          <w:sz w:val="22"/>
          <w:szCs w:val="22"/>
        </w:rPr>
      </w:pPr>
    </w:p>
    <w:p w:rsidR="00436179" w:rsidRDefault="00436179" w:rsidP="00436179">
      <w:pPr>
        <w:pStyle w:val="Default"/>
        <w:jc w:val="center"/>
        <w:rPr>
          <w:rFonts w:asciiTheme="minorHAnsi" w:hAnsiTheme="minorHAnsi"/>
          <w:b/>
          <w:sz w:val="28"/>
          <w:szCs w:val="28"/>
        </w:rPr>
      </w:pPr>
      <w:r w:rsidRPr="00436179">
        <w:rPr>
          <w:rFonts w:asciiTheme="minorHAnsi" w:hAnsiTheme="minorHAnsi"/>
          <w:b/>
          <w:sz w:val="28"/>
          <w:szCs w:val="28"/>
        </w:rPr>
        <w:t>TERAPEUTICKÉ INTERVENCIE U VŠETKÝCH TROCH SKUPÍN</w:t>
      </w:r>
    </w:p>
    <w:p w:rsidR="00436179" w:rsidRDefault="00436179" w:rsidP="00436179">
      <w:pPr>
        <w:pStyle w:val="Default"/>
        <w:jc w:val="center"/>
        <w:rPr>
          <w:rFonts w:asciiTheme="minorHAnsi" w:hAnsiTheme="minorHAnsi"/>
          <w:b/>
          <w:sz w:val="28"/>
          <w:szCs w:val="28"/>
        </w:rPr>
      </w:pPr>
    </w:p>
    <w:p w:rsidR="00436179" w:rsidRDefault="00436179" w:rsidP="00436179">
      <w:pPr>
        <w:pStyle w:val="Default"/>
        <w:jc w:val="both"/>
        <w:rPr>
          <w:rFonts w:asciiTheme="minorHAnsi" w:hAnsiTheme="minorHAnsi"/>
          <w:sz w:val="22"/>
          <w:szCs w:val="22"/>
        </w:rPr>
      </w:pPr>
      <w:r>
        <w:rPr>
          <w:rFonts w:asciiTheme="minorHAnsi" w:hAnsiTheme="minorHAnsi"/>
          <w:sz w:val="22"/>
          <w:szCs w:val="22"/>
        </w:rPr>
        <w:t>Prečo terapia pre všetkých?</w:t>
      </w:r>
    </w:p>
    <w:p w:rsidR="00436179" w:rsidRDefault="00436179" w:rsidP="00436179">
      <w:pPr>
        <w:pStyle w:val="Default"/>
        <w:jc w:val="both"/>
        <w:rPr>
          <w:rFonts w:asciiTheme="minorHAnsi" w:hAnsiTheme="minorHAnsi"/>
          <w:sz w:val="22"/>
          <w:szCs w:val="22"/>
        </w:rPr>
      </w:pPr>
    </w:p>
    <w:p w:rsidR="00436179" w:rsidRDefault="00436179" w:rsidP="00436179">
      <w:pPr>
        <w:pStyle w:val="Default"/>
        <w:jc w:val="both"/>
        <w:rPr>
          <w:rFonts w:asciiTheme="minorHAnsi" w:hAnsiTheme="minorHAnsi"/>
          <w:sz w:val="22"/>
          <w:szCs w:val="22"/>
        </w:rPr>
      </w:pPr>
      <w:r>
        <w:rPr>
          <w:rFonts w:asciiTheme="minorHAnsi" w:hAnsiTheme="minorHAnsi"/>
          <w:sz w:val="22"/>
          <w:szCs w:val="22"/>
        </w:rPr>
        <w:lastRenderedPageBreak/>
        <w:t>Aj vysokofunkčné osoby s autizmom potrebujú terapie, poprípade masáže a uvoľňovacie techniky, ktoré im pomôžu uvoľniť napätie, ktoré u nich vzniká z dôvodu predráždenosti a vysokej výkonnosti nervového systému, z ktorej vyplýva únava.</w:t>
      </w:r>
    </w:p>
    <w:p w:rsidR="00436179" w:rsidRDefault="00436179" w:rsidP="00436179">
      <w:pPr>
        <w:pStyle w:val="Default"/>
        <w:jc w:val="both"/>
        <w:rPr>
          <w:rFonts w:asciiTheme="minorHAnsi" w:hAnsiTheme="minorHAnsi"/>
          <w:sz w:val="22"/>
          <w:szCs w:val="22"/>
        </w:rPr>
      </w:pPr>
      <w:r>
        <w:rPr>
          <w:rFonts w:asciiTheme="minorHAnsi" w:hAnsiTheme="minorHAnsi"/>
          <w:sz w:val="22"/>
          <w:szCs w:val="22"/>
        </w:rPr>
        <w:t>Ostatné dve skupiny potrebujú množstvo terapeutických kompenzačných intervencií, z ktorých pomocou</w:t>
      </w:r>
      <w:r w:rsidR="009E089F">
        <w:rPr>
          <w:rFonts w:asciiTheme="minorHAnsi" w:hAnsiTheme="minorHAnsi"/>
          <w:sz w:val="22"/>
          <w:szCs w:val="22"/>
        </w:rPr>
        <w:t xml:space="preserve">, sa dokážu deti – dospelé </w:t>
      </w:r>
      <w:r>
        <w:rPr>
          <w:rFonts w:asciiTheme="minorHAnsi" w:hAnsiTheme="minorHAnsi"/>
          <w:sz w:val="22"/>
          <w:szCs w:val="22"/>
        </w:rPr>
        <w:t xml:space="preserve"> osoby socializovať </w:t>
      </w:r>
      <w:r w:rsidR="009E089F">
        <w:rPr>
          <w:rFonts w:asciiTheme="minorHAnsi" w:hAnsiTheme="minorHAnsi"/>
          <w:sz w:val="22"/>
          <w:szCs w:val="22"/>
        </w:rPr>
        <w:t xml:space="preserve">, </w:t>
      </w:r>
      <w:r>
        <w:rPr>
          <w:rFonts w:asciiTheme="minorHAnsi" w:hAnsiTheme="minorHAnsi"/>
          <w:sz w:val="22"/>
          <w:szCs w:val="22"/>
        </w:rPr>
        <w:t xml:space="preserve"> komunikovať a dosahovať cez motiváciu terapiami, ktoré majú v obľube,</w:t>
      </w:r>
      <w:r w:rsidR="009E089F">
        <w:rPr>
          <w:rFonts w:asciiTheme="minorHAnsi" w:hAnsiTheme="minorHAnsi"/>
          <w:sz w:val="22"/>
          <w:szCs w:val="22"/>
        </w:rPr>
        <w:t xml:space="preserve"> </w:t>
      </w:r>
      <w:r>
        <w:rPr>
          <w:rFonts w:asciiTheme="minorHAnsi" w:hAnsiTheme="minorHAnsi"/>
          <w:sz w:val="22"/>
          <w:szCs w:val="22"/>
        </w:rPr>
        <w:t xml:space="preserve"> pos</w:t>
      </w:r>
      <w:r w:rsidR="009E089F">
        <w:rPr>
          <w:rFonts w:asciiTheme="minorHAnsi" w:hAnsiTheme="minorHAnsi"/>
          <w:sz w:val="22"/>
          <w:szCs w:val="22"/>
        </w:rPr>
        <w:t xml:space="preserve">un </w:t>
      </w:r>
      <w:r>
        <w:rPr>
          <w:rFonts w:asciiTheme="minorHAnsi" w:hAnsiTheme="minorHAnsi"/>
          <w:sz w:val="22"/>
          <w:szCs w:val="22"/>
        </w:rPr>
        <w:t xml:space="preserve"> vo všetkých možných rozmeroch v najvyššej miere, ktor</w:t>
      </w:r>
      <w:r w:rsidR="009E089F">
        <w:rPr>
          <w:rFonts w:asciiTheme="minorHAnsi" w:hAnsiTheme="minorHAnsi"/>
          <w:sz w:val="22"/>
          <w:szCs w:val="22"/>
        </w:rPr>
        <w:t>ú</w:t>
      </w:r>
      <w:r>
        <w:rPr>
          <w:rFonts w:asciiTheme="minorHAnsi" w:hAnsiTheme="minorHAnsi"/>
          <w:sz w:val="22"/>
          <w:szCs w:val="22"/>
        </w:rPr>
        <w:t xml:space="preserve"> sú pri svojich kombináciách k autizmu schopn</w:t>
      </w:r>
      <w:r w:rsidR="009E089F">
        <w:rPr>
          <w:rFonts w:asciiTheme="minorHAnsi" w:hAnsiTheme="minorHAnsi"/>
          <w:sz w:val="22"/>
          <w:szCs w:val="22"/>
        </w:rPr>
        <w:t>í</w:t>
      </w:r>
      <w:r>
        <w:rPr>
          <w:rFonts w:asciiTheme="minorHAnsi" w:hAnsiTheme="minorHAnsi"/>
          <w:sz w:val="22"/>
          <w:szCs w:val="22"/>
        </w:rPr>
        <w:t xml:space="preserve"> dosiahnuť.</w:t>
      </w:r>
    </w:p>
    <w:p w:rsidR="009E089F" w:rsidRDefault="009E089F" w:rsidP="00436179">
      <w:pPr>
        <w:pStyle w:val="Default"/>
        <w:jc w:val="both"/>
        <w:rPr>
          <w:rFonts w:asciiTheme="minorHAnsi" w:hAnsiTheme="minorHAnsi"/>
          <w:sz w:val="22"/>
          <w:szCs w:val="22"/>
        </w:rPr>
      </w:pPr>
    </w:p>
    <w:p w:rsidR="009E089F" w:rsidRDefault="009E089F" w:rsidP="00436179">
      <w:pPr>
        <w:pStyle w:val="Default"/>
        <w:jc w:val="both"/>
        <w:rPr>
          <w:rFonts w:asciiTheme="minorHAnsi" w:hAnsiTheme="minorHAnsi"/>
          <w:sz w:val="22"/>
          <w:szCs w:val="22"/>
        </w:rPr>
      </w:pPr>
      <w:r>
        <w:rPr>
          <w:rFonts w:asciiTheme="minorHAnsi" w:hAnsiTheme="minorHAnsi"/>
          <w:sz w:val="22"/>
          <w:szCs w:val="22"/>
        </w:rPr>
        <w:t>Solidarita štátu k dospelým osobám s autizmom, ktoré sú odkázané na invalidný dôchodok. Štát musí prevziať zodpovednosť za krivdy , ktoré sa na nich napáchali, brať tento fakt, ako ponaučenie a dôvod ,  k zlepšeniu vytvárania  sociálnych  služieb a inej pomoci, ktorá sa zadefinuje aj v spolupráci s rodičmi práve týchto už dospelých detí.</w:t>
      </w:r>
    </w:p>
    <w:p w:rsidR="00B95B6B" w:rsidRDefault="00B95B6B" w:rsidP="00B95B6B">
      <w:pPr>
        <w:pStyle w:val="Default"/>
        <w:jc w:val="both"/>
        <w:rPr>
          <w:b/>
          <w:bCs/>
        </w:rPr>
      </w:pPr>
    </w:p>
    <w:p w:rsidR="00B95B6B" w:rsidRDefault="00B95B6B" w:rsidP="00B95B6B">
      <w:pPr>
        <w:pStyle w:val="Default"/>
        <w:jc w:val="both"/>
        <w:rPr>
          <w:b/>
          <w:bCs/>
        </w:rPr>
      </w:pPr>
    </w:p>
    <w:p w:rsidR="00B95B6B" w:rsidRPr="00B95B6B" w:rsidRDefault="00B95B6B" w:rsidP="00B95B6B">
      <w:pPr>
        <w:pStyle w:val="Default"/>
        <w:jc w:val="both"/>
      </w:pPr>
      <w:r w:rsidRPr="00B95B6B">
        <w:rPr>
          <w:b/>
          <w:bCs/>
        </w:rPr>
        <w:t>Biologická) evolučná teória / teória evolúcie</w:t>
      </w:r>
      <w:r w:rsidRPr="00B95B6B">
        <w:t xml:space="preserve"> alebo </w:t>
      </w:r>
      <w:r w:rsidRPr="00B95B6B">
        <w:rPr>
          <w:b/>
          <w:bCs/>
        </w:rPr>
        <w:t>descendenčná teória</w:t>
      </w:r>
      <w:r w:rsidRPr="00B95B6B">
        <w:t xml:space="preserve"> alebo </w:t>
      </w:r>
      <w:r w:rsidRPr="00B95B6B">
        <w:rPr>
          <w:b/>
          <w:bCs/>
        </w:rPr>
        <w:t>vývojová teória</w:t>
      </w:r>
      <w:r w:rsidRPr="00B95B6B">
        <w:t xml:space="preserve"> alebo nepresne </w:t>
      </w:r>
      <w:r w:rsidRPr="00B95B6B">
        <w:rPr>
          <w:b/>
          <w:bCs/>
        </w:rPr>
        <w:t>evolucionizmus</w:t>
      </w:r>
      <w:r w:rsidRPr="00B95B6B">
        <w:t xml:space="preserve"> je teória, podľa ktorej celá súčasná biodiverzita (bohatosť druhov) vznikla postupným rozdeľovaním druhov na viacero nových druhov v priebehu času z generácie na generáciu. Inými slovami: Všetky dnešné organizmy sú v konečnom dôsledku príbuzné a v konečnom dôsledku vznikli z jedného alebo niekoľko málo spoločných počiatočných druhov/jedincov. Často sa dodáva, že spomínané rozdeľovanie druhov je spojené s neustálym rastom komplexity druhov/jedincov.</w:t>
      </w:r>
    </w:p>
    <w:p w:rsidR="00B95B6B" w:rsidRPr="00B95B6B" w:rsidRDefault="00B95B6B" w:rsidP="00B95B6B">
      <w:pPr>
        <w:pStyle w:val="Default"/>
        <w:jc w:val="both"/>
      </w:pPr>
      <w:r w:rsidRPr="00B95B6B">
        <w:t xml:space="preserve">Proces, ktorý táto teória opisuje, sa nazýva </w:t>
      </w:r>
      <w:hyperlink r:id="rId9" w:tooltip="Biologická evolúcia" w:history="1">
        <w:r w:rsidRPr="00B95B6B">
          <w:rPr>
            <w:rStyle w:val="Hypertextovprepojenie"/>
          </w:rPr>
          <w:t>(biologická) evolúcia</w:t>
        </w:r>
      </w:hyperlink>
      <w:r w:rsidRPr="00B95B6B">
        <w:t>.</w:t>
      </w:r>
    </w:p>
    <w:p w:rsidR="00B95B6B" w:rsidRPr="00B95B6B" w:rsidRDefault="00B95B6B" w:rsidP="00B95B6B">
      <w:pPr>
        <w:pStyle w:val="Default"/>
        <w:jc w:val="both"/>
      </w:pPr>
      <w:r w:rsidRPr="00B95B6B">
        <w:t>Jej základy položili okrem iného J. B. Lamarck, Ch. R. Darwin a jeho nasledovníci, neskôr aj filozofi H. Spencer a iní.</w:t>
      </w:r>
    </w:p>
    <w:p w:rsidR="00170C0B" w:rsidRDefault="00170C0B" w:rsidP="00436179">
      <w:pPr>
        <w:pStyle w:val="Default"/>
        <w:jc w:val="both"/>
        <w:rPr>
          <w:rFonts w:asciiTheme="minorHAnsi" w:hAnsiTheme="minorHAnsi"/>
          <w:sz w:val="22"/>
          <w:szCs w:val="22"/>
        </w:rPr>
      </w:pPr>
    </w:p>
    <w:p w:rsidR="00170C0B" w:rsidRDefault="00170C0B" w:rsidP="00436179">
      <w:pPr>
        <w:pStyle w:val="Default"/>
        <w:jc w:val="both"/>
        <w:rPr>
          <w:rFonts w:asciiTheme="minorHAnsi" w:hAnsiTheme="minorHAnsi"/>
          <w:sz w:val="22"/>
          <w:szCs w:val="22"/>
        </w:rPr>
      </w:pPr>
    </w:p>
    <w:p w:rsidR="00170C0B" w:rsidRPr="00170C0B" w:rsidRDefault="00170C0B" w:rsidP="00436179">
      <w:pPr>
        <w:pStyle w:val="Default"/>
        <w:jc w:val="both"/>
        <w:rPr>
          <w:rFonts w:asciiTheme="minorHAnsi" w:hAnsiTheme="minorHAnsi"/>
          <w:b/>
          <w:sz w:val="22"/>
          <w:szCs w:val="22"/>
        </w:rPr>
      </w:pPr>
    </w:p>
    <w:p w:rsidR="00C47553" w:rsidRPr="00242B23" w:rsidRDefault="00C47553" w:rsidP="00C47553">
      <w:pPr>
        <w:pStyle w:val="Default"/>
        <w:ind w:left="720"/>
        <w:jc w:val="both"/>
        <w:rPr>
          <w:rFonts w:asciiTheme="minorHAnsi" w:hAnsiTheme="minorHAnsi"/>
          <w:sz w:val="22"/>
          <w:szCs w:val="22"/>
        </w:rPr>
      </w:pPr>
    </w:p>
    <w:sectPr w:rsidR="00C47553" w:rsidRPr="00242B23" w:rsidSect="00EB39D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AA" w:rsidRDefault="00C35AAA" w:rsidP="004F360D">
      <w:pPr>
        <w:spacing w:line="240" w:lineRule="auto"/>
      </w:pPr>
      <w:r>
        <w:separator/>
      </w:r>
    </w:p>
  </w:endnote>
  <w:endnote w:type="continuationSeparator" w:id="0">
    <w:p w:rsidR="00C35AAA" w:rsidRDefault="00C35AAA" w:rsidP="004F3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4C01BE0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47A26D8t00">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TE476A1D8t00">
    <w:altName w:val="Times New Roman"/>
    <w:panose1 w:val="00000000000000000000"/>
    <w:charset w:val="00"/>
    <w:family w:val="auto"/>
    <w:notTrueType/>
    <w:pitch w:val="default"/>
    <w:sig w:usb0="00000003" w:usb1="00000000" w:usb2="00000000" w:usb3="00000000" w:csb0="00000001" w:csb1="00000000"/>
  </w:font>
  <w:font w:name="TeXGyreBonumBold">
    <w:altName w:val="Calibri"/>
    <w:panose1 w:val="00000000000000000000"/>
    <w:charset w:val="EE"/>
    <w:family w:val="auto"/>
    <w:notTrueType/>
    <w:pitch w:val="default"/>
    <w:sig w:usb0="00000005" w:usb1="00000000" w:usb2="00000000" w:usb3="00000000" w:csb0="00000002" w:csb1="00000000"/>
  </w:font>
  <w:font w:name="TeXGyreBonumRegular">
    <w:altName w:val="Calibri"/>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AA" w:rsidRDefault="00C35AAA" w:rsidP="004F360D">
      <w:pPr>
        <w:spacing w:line="240" w:lineRule="auto"/>
      </w:pPr>
      <w:r>
        <w:separator/>
      </w:r>
    </w:p>
  </w:footnote>
  <w:footnote w:type="continuationSeparator" w:id="0">
    <w:p w:rsidR="00C35AAA" w:rsidRDefault="00C35AAA" w:rsidP="004F3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C0B" w:rsidRDefault="00170C0B">
    <w:pPr>
      <w:pStyle w:val="Hlavika"/>
      <w:jc w:val="right"/>
      <w:rPr>
        <w:color w:val="548DD4" w:themeColor="text2" w:themeTint="99"/>
        <w:sz w:val="24"/>
        <w:szCs w:val="24"/>
      </w:rPr>
    </w:pPr>
    <w:r w:rsidRPr="00D44393">
      <w:rPr>
        <w:noProof/>
        <w:color w:val="FF0000"/>
        <w:sz w:val="24"/>
        <w:szCs w:val="24"/>
        <w:lang w:eastAsia="sk-SK"/>
      </w:rPr>
      <w:drawing>
        <wp:anchor distT="0" distB="0" distL="114300" distR="114300" simplePos="0" relativeHeight="251660288" behindDoc="0" locked="0" layoutInCell="1" allowOverlap="1">
          <wp:simplePos x="0" y="0"/>
          <wp:positionH relativeFrom="column">
            <wp:posOffset>46355</wp:posOffset>
          </wp:positionH>
          <wp:positionV relativeFrom="paragraph">
            <wp:posOffset>-139065</wp:posOffset>
          </wp:positionV>
          <wp:extent cx="393700" cy="559435"/>
          <wp:effectExtent l="0" t="0" r="0" b="0"/>
          <wp:wrapSquare wrapText="bothSides"/>
          <wp:docPr id="3" name="Obrázok 3" descr="C:\Users\SPOSA BB\Desktop\10272590_237949733071986_612408454125163792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OSA BB\Desktop\10272590_237949733071986_6124084541251637929_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4393">
      <w:rPr>
        <w:color w:val="FF0000"/>
        <w:sz w:val="24"/>
        <w:szCs w:val="24"/>
      </w:rPr>
      <w:t xml:space="preserve"> </w:t>
    </w:r>
    <w:r w:rsidRPr="00170C0B">
      <w:rPr>
        <w:color w:val="548DD4" w:themeColor="text2" w:themeTint="99"/>
        <w:sz w:val="24"/>
        <w:szCs w:val="24"/>
      </w:rPr>
      <w:t xml:space="preserve">Spoločnosť na pomoc osobám s autizmom Banská Bystrica   </w:t>
    </w:r>
    <w:r w:rsidR="00606C18">
      <w:rPr>
        <w:noProof/>
        <w:lang w:eastAsia="sk-SK"/>
      </w:rPr>
      <mc:AlternateContent>
        <mc:Choice Requires="wpg">
          <w:drawing>
            <wp:anchor distT="0" distB="0" distL="114300" distR="114300" simplePos="0" relativeHeight="251659264" behindDoc="0" locked="0" layoutInCell="1" allowOverlap="1">
              <wp:simplePos x="0" y="0"/>
              <wp:positionH relativeFrom="rightMargin">
                <wp:align>left</wp:align>
              </wp:positionH>
              <wp:positionV relativeFrom="topMargin">
                <wp:posOffset>284480</wp:posOffset>
              </wp:positionV>
              <wp:extent cx="731520" cy="740410"/>
              <wp:effectExtent l="0" t="0" r="0" b="0"/>
              <wp:wrapNone/>
              <wp:docPr id="70" name="Skupin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740410"/>
                        <a:chOff x="0" y="12192"/>
                        <a:chExt cx="731747" cy="746642"/>
                      </a:xfrm>
                    </wpg:grpSpPr>
                    <wps:wsp>
                      <wps:cNvPr id="71" name="Voľný tvar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2" name="Voľný tvar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3" name="Voľný tvar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4" name="Voľný tvar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5" name="Voľný tvar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a:extLst/>
                      </wps:spPr>
                      <wps:bodyPr vert="horz" wrap="square" lIns="91440" tIns="45720" rIns="91440" bIns="45720" numCol="1" anchor="t" anchorCtr="0" compatLnSpc="1">
                        <a:prstTxWarp prst="textNoShape">
                          <a:avLst/>
                        </a:prstTxWarp>
                      </wps:bodyPr>
                    </wps:wsp>
                    <wps:wsp>
                      <wps:cNvPr id="76" name="Textové pole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C0B" w:rsidRDefault="00170C0B">
                            <w:pPr>
                              <w:jc w:val="right"/>
                            </w:pPr>
                            <w:r>
                              <w:rPr>
                                <w:color w:val="548DD4" w:themeColor="text2" w:themeTint="99"/>
                                <w:sz w:val="24"/>
                                <w:szCs w:val="24"/>
                              </w:rPr>
                              <w:fldChar w:fldCharType="begin"/>
                            </w:r>
                            <w:r>
                              <w:rPr>
                                <w:color w:val="548DD4" w:themeColor="text2" w:themeTint="99"/>
                                <w:sz w:val="24"/>
                                <w:szCs w:val="24"/>
                              </w:rPr>
                              <w:instrText>PAGE   \* MERGEFORMAT</w:instrText>
                            </w:r>
                            <w:r>
                              <w:rPr>
                                <w:color w:val="548DD4" w:themeColor="text2" w:themeTint="99"/>
                                <w:sz w:val="24"/>
                                <w:szCs w:val="24"/>
                              </w:rPr>
                              <w:fldChar w:fldCharType="separate"/>
                            </w:r>
                            <w:r w:rsidR="009C2EC9">
                              <w:rPr>
                                <w:noProof/>
                                <w:color w:val="548DD4" w:themeColor="text2" w:themeTint="99"/>
                                <w:sz w:val="24"/>
                                <w:szCs w:val="24"/>
                              </w:rPr>
                              <w:t>1</w:t>
                            </w:r>
                            <w:r>
                              <w:rPr>
                                <w:color w:val="548DD4"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Skupina 70" o:spid="_x0000_s1026"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">
              <v:shape id="Voľný tvar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Voľný tvar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Voľný tvar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Voľný tvar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Voľný tvar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ové pole 76" o:spid="_x0000_s1032"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rsidR="00170C0B" w:rsidRDefault="00170C0B">
                      <w:pPr>
                        <w:jc w:val="right"/>
                      </w:pPr>
                      <w:r>
                        <w:rPr>
                          <w:color w:val="548DD4" w:themeColor="text2" w:themeTint="99"/>
                          <w:sz w:val="24"/>
                          <w:szCs w:val="24"/>
                        </w:rPr>
                        <w:fldChar w:fldCharType="begin"/>
                      </w:r>
                      <w:r>
                        <w:rPr>
                          <w:color w:val="548DD4" w:themeColor="text2" w:themeTint="99"/>
                          <w:sz w:val="24"/>
                          <w:szCs w:val="24"/>
                        </w:rPr>
                        <w:instrText>PAGE   \* MERGEFORMAT</w:instrText>
                      </w:r>
                      <w:r>
                        <w:rPr>
                          <w:color w:val="548DD4" w:themeColor="text2" w:themeTint="99"/>
                          <w:sz w:val="24"/>
                          <w:szCs w:val="24"/>
                        </w:rPr>
                        <w:fldChar w:fldCharType="separate"/>
                      </w:r>
                      <w:r w:rsidR="009C2EC9">
                        <w:rPr>
                          <w:noProof/>
                          <w:color w:val="548DD4" w:themeColor="text2" w:themeTint="99"/>
                          <w:sz w:val="24"/>
                          <w:szCs w:val="24"/>
                        </w:rPr>
                        <w:t>1</w:t>
                      </w:r>
                      <w:r>
                        <w:rPr>
                          <w:color w:val="548DD4" w:themeColor="text2" w:themeTint="99"/>
                          <w:sz w:val="24"/>
                          <w:szCs w:val="24"/>
                        </w:rPr>
                        <w:fldChar w:fldCharType="end"/>
                      </w:r>
                    </w:p>
                  </w:txbxContent>
                </v:textbox>
              </v:shape>
              <w10:wrap anchorx="margin" anchory="margin"/>
            </v:group>
          </w:pict>
        </mc:Fallback>
      </mc:AlternateContent>
    </w:r>
  </w:p>
  <w:p w:rsidR="007F454F" w:rsidRDefault="00D44393">
    <w:pPr>
      <w:pStyle w:val="Hlavika"/>
    </w:pPr>
    <w:r>
      <w:t xml:space="preserve">                  Práca na dokumente január 2016 – marec 20</w:t>
    </w:r>
    <w:r w:rsidR="00616136">
      <w:t>22</w:t>
    </w:r>
  </w:p>
  <w:p w:rsidR="00616136" w:rsidRDefault="0061613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8pt;height:10.8pt" o:bullet="t">
        <v:imagedata r:id="rId1" o:title="BD10264_"/>
      </v:shape>
    </w:pict>
  </w:numPicBullet>
  <w:numPicBullet w:numPicBulletId="1">
    <w:pict>
      <v:shape id="_x0000_i1045" type="#_x0000_t75" style="width:9pt;height:9pt" o:bullet="t">
        <v:imagedata r:id="rId2" o:title="BD21298_"/>
      </v:shape>
    </w:pict>
  </w:numPicBullet>
  <w:abstractNum w:abstractNumId="0" w15:restartNumberingAfterBreak="0">
    <w:nsid w:val="0208182E"/>
    <w:multiLevelType w:val="hybridMultilevel"/>
    <w:tmpl w:val="E494A3E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817B64"/>
    <w:multiLevelType w:val="hybridMultilevel"/>
    <w:tmpl w:val="ED7C370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A10BBB"/>
    <w:multiLevelType w:val="hybridMultilevel"/>
    <w:tmpl w:val="B7002BBC"/>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D75937"/>
    <w:multiLevelType w:val="hybridMultilevel"/>
    <w:tmpl w:val="F61C33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71681"/>
    <w:multiLevelType w:val="hybridMultilevel"/>
    <w:tmpl w:val="34A2B062"/>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A04688"/>
    <w:multiLevelType w:val="hybridMultilevel"/>
    <w:tmpl w:val="92262D9A"/>
    <w:lvl w:ilvl="0" w:tplc="4BC2D0B8">
      <w:start w:val="1"/>
      <w:numFmt w:val="bullet"/>
      <w:lvlText w:val=""/>
      <w:lvlPicBulletId w:val="0"/>
      <w:lvlJc w:val="left"/>
      <w:pPr>
        <w:ind w:left="908" w:hanging="360"/>
      </w:pPr>
      <w:rPr>
        <w:rFonts w:ascii="Symbol" w:hAnsi="Symbol" w:hint="default"/>
        <w:color w:val="auto"/>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6" w15:restartNumberingAfterBreak="0">
    <w:nsid w:val="0D3B434F"/>
    <w:multiLevelType w:val="hybridMultilevel"/>
    <w:tmpl w:val="F5986DFE"/>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7D11A0"/>
    <w:multiLevelType w:val="hybridMultilevel"/>
    <w:tmpl w:val="6930E25A"/>
    <w:lvl w:ilvl="0" w:tplc="4BC2D0B8">
      <w:start w:val="1"/>
      <w:numFmt w:val="bullet"/>
      <w:lvlText w:val=""/>
      <w:lvlPicBulletId w:val="0"/>
      <w:lvlJc w:val="left"/>
      <w:pPr>
        <w:ind w:left="908" w:hanging="360"/>
      </w:pPr>
      <w:rPr>
        <w:rFonts w:ascii="Symbol" w:hAnsi="Symbol" w:hint="default"/>
        <w:color w:val="auto"/>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8" w15:restartNumberingAfterBreak="0">
    <w:nsid w:val="13571B52"/>
    <w:multiLevelType w:val="hybridMultilevel"/>
    <w:tmpl w:val="AC94155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4F22E2"/>
    <w:multiLevelType w:val="hybridMultilevel"/>
    <w:tmpl w:val="C5444DE8"/>
    <w:lvl w:ilvl="0" w:tplc="B9569D16">
      <w:start w:val="1"/>
      <w:numFmt w:val="upperLetter"/>
      <w:lvlText w:val="%1."/>
      <w:lvlJc w:val="left"/>
      <w:pPr>
        <w:ind w:left="720" w:hanging="360"/>
      </w:pPr>
      <w:rPr>
        <w:rFonts w:asciiTheme="minorHAnsi" w:hAnsiTheme="minorHAnsi" w:cs="Arial" w:hint="default"/>
        <w:b/>
        <w:sz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CC7A65"/>
    <w:multiLevelType w:val="hybridMultilevel"/>
    <w:tmpl w:val="18EC818E"/>
    <w:lvl w:ilvl="0" w:tplc="4BC2D0B8">
      <w:start w:val="1"/>
      <w:numFmt w:val="bullet"/>
      <w:lvlText w:val=""/>
      <w:lvlPicBulletId w:val="0"/>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7251D08"/>
    <w:multiLevelType w:val="hybridMultilevel"/>
    <w:tmpl w:val="C024DC8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A5E3E17"/>
    <w:multiLevelType w:val="hybridMultilevel"/>
    <w:tmpl w:val="9E7097A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EB2563"/>
    <w:multiLevelType w:val="hybridMultilevel"/>
    <w:tmpl w:val="AA1097F6"/>
    <w:lvl w:ilvl="0" w:tplc="4BC2D0B8">
      <w:start w:val="1"/>
      <w:numFmt w:val="bullet"/>
      <w:lvlText w:val=""/>
      <w:lvlPicBulletId w:val="0"/>
      <w:lvlJc w:val="left"/>
      <w:pPr>
        <w:ind w:left="908" w:hanging="360"/>
      </w:pPr>
      <w:rPr>
        <w:rFonts w:ascii="Symbol" w:hAnsi="Symbol" w:hint="default"/>
        <w:color w:val="auto"/>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14" w15:restartNumberingAfterBreak="0">
    <w:nsid w:val="1D950EE2"/>
    <w:multiLevelType w:val="hybridMultilevel"/>
    <w:tmpl w:val="58C4B87C"/>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0BB6780"/>
    <w:multiLevelType w:val="hybridMultilevel"/>
    <w:tmpl w:val="F7FAB6AC"/>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15A300F"/>
    <w:multiLevelType w:val="hybridMultilevel"/>
    <w:tmpl w:val="D4E2662E"/>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3AC320C"/>
    <w:multiLevelType w:val="hybridMultilevel"/>
    <w:tmpl w:val="5B10F76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5D2521"/>
    <w:multiLevelType w:val="hybridMultilevel"/>
    <w:tmpl w:val="36CE0FF0"/>
    <w:lvl w:ilvl="0" w:tplc="3AD434D4">
      <w:numFmt w:val="bullet"/>
      <w:lvlText w:val="-"/>
      <w:lvlJc w:val="left"/>
      <w:pPr>
        <w:ind w:left="1080" w:hanging="360"/>
      </w:pPr>
      <w:rPr>
        <w:rFonts w:ascii="Calibri" w:eastAsiaTheme="minorHAnsi" w:hAnsi="Calibri" w:cs="Arial" w:hint="default"/>
        <w:color w:val="FF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8A7390F"/>
    <w:multiLevelType w:val="hybridMultilevel"/>
    <w:tmpl w:val="6532AB34"/>
    <w:lvl w:ilvl="0" w:tplc="4BC2D0B8">
      <w:start w:val="1"/>
      <w:numFmt w:val="bullet"/>
      <w:lvlText w:val=""/>
      <w:lvlPicBulletId w:val="0"/>
      <w:lvlJc w:val="left"/>
      <w:pPr>
        <w:ind w:left="908" w:hanging="360"/>
      </w:pPr>
      <w:rPr>
        <w:rFonts w:ascii="Symbol" w:hAnsi="Symbol" w:hint="default"/>
        <w:color w:val="auto"/>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20" w15:restartNumberingAfterBreak="0">
    <w:nsid w:val="2A071C3F"/>
    <w:multiLevelType w:val="hybridMultilevel"/>
    <w:tmpl w:val="D33A068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A4A2148"/>
    <w:multiLevelType w:val="hybridMultilevel"/>
    <w:tmpl w:val="AF3AEC2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ABC2CD4"/>
    <w:multiLevelType w:val="hybridMultilevel"/>
    <w:tmpl w:val="97A632B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BB91220"/>
    <w:multiLevelType w:val="hybridMultilevel"/>
    <w:tmpl w:val="C42C7FCA"/>
    <w:lvl w:ilvl="0" w:tplc="4BC2D0B8">
      <w:start w:val="1"/>
      <w:numFmt w:val="bullet"/>
      <w:lvlText w:val=""/>
      <w:lvlPicBulletId w:val="0"/>
      <w:lvlJc w:val="left"/>
      <w:pPr>
        <w:ind w:left="908" w:hanging="360"/>
      </w:pPr>
      <w:rPr>
        <w:rFonts w:ascii="Symbol" w:hAnsi="Symbol" w:hint="default"/>
        <w:color w:val="auto"/>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24" w15:restartNumberingAfterBreak="0">
    <w:nsid w:val="2C212EB6"/>
    <w:multiLevelType w:val="hybridMultilevel"/>
    <w:tmpl w:val="95C8C5A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2DB656D3"/>
    <w:multiLevelType w:val="hybridMultilevel"/>
    <w:tmpl w:val="2B9ECDCE"/>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E3C75DE"/>
    <w:multiLevelType w:val="hybridMultilevel"/>
    <w:tmpl w:val="0AF00DAA"/>
    <w:lvl w:ilvl="0" w:tplc="4BC2D0B8">
      <w:start w:val="1"/>
      <w:numFmt w:val="bullet"/>
      <w:lvlText w:val=""/>
      <w:lvlPicBulletId w:val="0"/>
      <w:lvlJc w:val="left"/>
      <w:pPr>
        <w:ind w:left="908" w:hanging="360"/>
      </w:pPr>
      <w:rPr>
        <w:rFonts w:ascii="Symbol" w:hAnsi="Symbol" w:hint="default"/>
        <w:color w:val="auto"/>
      </w:rPr>
    </w:lvl>
    <w:lvl w:ilvl="1" w:tplc="041B0003" w:tentative="1">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27" w15:restartNumberingAfterBreak="0">
    <w:nsid w:val="2E762661"/>
    <w:multiLevelType w:val="hybridMultilevel"/>
    <w:tmpl w:val="3D80E534"/>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0852F3"/>
    <w:multiLevelType w:val="hybridMultilevel"/>
    <w:tmpl w:val="D432FE0A"/>
    <w:lvl w:ilvl="0" w:tplc="2656324A">
      <w:start w:val="1"/>
      <w:numFmt w:val="bullet"/>
      <w:lvlText w:val=""/>
      <w:lvlPicBulletId w:val="1"/>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8BE1D9F"/>
    <w:multiLevelType w:val="hybridMultilevel"/>
    <w:tmpl w:val="DB62FF0A"/>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C8629A5"/>
    <w:multiLevelType w:val="hybridMultilevel"/>
    <w:tmpl w:val="9588202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C890EFB"/>
    <w:multiLevelType w:val="hybridMultilevel"/>
    <w:tmpl w:val="C436C2E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E6F6558"/>
    <w:multiLevelType w:val="hybridMultilevel"/>
    <w:tmpl w:val="4B44DBF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1291448"/>
    <w:multiLevelType w:val="hybridMultilevel"/>
    <w:tmpl w:val="72189E8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18C5D45"/>
    <w:multiLevelType w:val="hybridMultilevel"/>
    <w:tmpl w:val="E098E65C"/>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31705F1"/>
    <w:multiLevelType w:val="hybridMultilevel"/>
    <w:tmpl w:val="3B2A27BE"/>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5215523"/>
    <w:multiLevelType w:val="hybridMultilevel"/>
    <w:tmpl w:val="B518DDFC"/>
    <w:lvl w:ilvl="0" w:tplc="4BC2D0B8">
      <w:start w:val="1"/>
      <w:numFmt w:val="bullet"/>
      <w:lvlText w:val=""/>
      <w:lvlPicBulletId w:val="0"/>
      <w:lvlJc w:val="left"/>
      <w:pPr>
        <w:ind w:left="644"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52C5DB3"/>
    <w:multiLevelType w:val="hybridMultilevel"/>
    <w:tmpl w:val="F302436C"/>
    <w:lvl w:ilvl="0" w:tplc="4BC2D0B8">
      <w:start w:val="1"/>
      <w:numFmt w:val="bullet"/>
      <w:lvlText w:val=""/>
      <w:lvlPicBulletId w:val="0"/>
      <w:lvlJc w:val="left"/>
      <w:pPr>
        <w:ind w:left="720" w:hanging="360"/>
      </w:pPr>
      <w:rPr>
        <w:rFonts w:ascii="Symbol" w:hAnsi="Symbol" w:hint="default"/>
        <w:color w:val="auto"/>
      </w:rPr>
    </w:lvl>
    <w:lvl w:ilvl="1" w:tplc="27262BEE">
      <w:numFmt w:val="bullet"/>
      <w:lvlText w:val="–"/>
      <w:lvlJc w:val="left"/>
      <w:pPr>
        <w:ind w:left="1440" w:hanging="36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62752A"/>
    <w:multiLevelType w:val="hybridMultilevel"/>
    <w:tmpl w:val="DA580AE4"/>
    <w:lvl w:ilvl="0" w:tplc="4BC2D0B8">
      <w:start w:val="1"/>
      <w:numFmt w:val="bullet"/>
      <w:lvlText w:val=""/>
      <w:lvlPicBulletId w:val="0"/>
      <w:lvlJc w:val="left"/>
      <w:pPr>
        <w:ind w:left="814" w:hanging="360"/>
      </w:pPr>
      <w:rPr>
        <w:rFonts w:ascii="Symbol" w:hAnsi="Symbol" w:hint="default"/>
        <w:color w:val="auto"/>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39" w15:restartNumberingAfterBreak="0">
    <w:nsid w:val="479F75A2"/>
    <w:multiLevelType w:val="hybridMultilevel"/>
    <w:tmpl w:val="3A620C14"/>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B28063C"/>
    <w:multiLevelType w:val="hybridMultilevel"/>
    <w:tmpl w:val="9FBA4226"/>
    <w:lvl w:ilvl="0" w:tplc="4BC2D0B8">
      <w:start w:val="1"/>
      <w:numFmt w:val="bullet"/>
      <w:lvlText w:val=""/>
      <w:lvlPicBulletId w:val="0"/>
      <w:lvlJc w:val="left"/>
      <w:pPr>
        <w:ind w:left="767" w:hanging="360"/>
      </w:pPr>
      <w:rPr>
        <w:rFonts w:ascii="Symbol" w:hAnsi="Symbol" w:hint="default"/>
        <w:color w:val="auto"/>
      </w:rPr>
    </w:lvl>
    <w:lvl w:ilvl="1" w:tplc="041B0003" w:tentative="1">
      <w:start w:val="1"/>
      <w:numFmt w:val="bullet"/>
      <w:lvlText w:val="o"/>
      <w:lvlJc w:val="left"/>
      <w:pPr>
        <w:ind w:left="1487" w:hanging="360"/>
      </w:pPr>
      <w:rPr>
        <w:rFonts w:ascii="Courier New" w:hAnsi="Courier New" w:cs="Courier New" w:hint="default"/>
      </w:rPr>
    </w:lvl>
    <w:lvl w:ilvl="2" w:tplc="041B0005" w:tentative="1">
      <w:start w:val="1"/>
      <w:numFmt w:val="bullet"/>
      <w:lvlText w:val=""/>
      <w:lvlJc w:val="left"/>
      <w:pPr>
        <w:ind w:left="2207" w:hanging="360"/>
      </w:pPr>
      <w:rPr>
        <w:rFonts w:ascii="Wingdings" w:hAnsi="Wingdings" w:hint="default"/>
      </w:rPr>
    </w:lvl>
    <w:lvl w:ilvl="3" w:tplc="041B0001" w:tentative="1">
      <w:start w:val="1"/>
      <w:numFmt w:val="bullet"/>
      <w:lvlText w:val=""/>
      <w:lvlJc w:val="left"/>
      <w:pPr>
        <w:ind w:left="2927" w:hanging="360"/>
      </w:pPr>
      <w:rPr>
        <w:rFonts w:ascii="Symbol" w:hAnsi="Symbol" w:hint="default"/>
      </w:rPr>
    </w:lvl>
    <w:lvl w:ilvl="4" w:tplc="041B0003" w:tentative="1">
      <w:start w:val="1"/>
      <w:numFmt w:val="bullet"/>
      <w:lvlText w:val="o"/>
      <w:lvlJc w:val="left"/>
      <w:pPr>
        <w:ind w:left="3647" w:hanging="360"/>
      </w:pPr>
      <w:rPr>
        <w:rFonts w:ascii="Courier New" w:hAnsi="Courier New" w:cs="Courier New" w:hint="default"/>
      </w:rPr>
    </w:lvl>
    <w:lvl w:ilvl="5" w:tplc="041B0005" w:tentative="1">
      <w:start w:val="1"/>
      <w:numFmt w:val="bullet"/>
      <w:lvlText w:val=""/>
      <w:lvlJc w:val="left"/>
      <w:pPr>
        <w:ind w:left="4367" w:hanging="360"/>
      </w:pPr>
      <w:rPr>
        <w:rFonts w:ascii="Wingdings" w:hAnsi="Wingdings" w:hint="default"/>
      </w:rPr>
    </w:lvl>
    <w:lvl w:ilvl="6" w:tplc="041B0001" w:tentative="1">
      <w:start w:val="1"/>
      <w:numFmt w:val="bullet"/>
      <w:lvlText w:val=""/>
      <w:lvlJc w:val="left"/>
      <w:pPr>
        <w:ind w:left="5087" w:hanging="360"/>
      </w:pPr>
      <w:rPr>
        <w:rFonts w:ascii="Symbol" w:hAnsi="Symbol" w:hint="default"/>
      </w:rPr>
    </w:lvl>
    <w:lvl w:ilvl="7" w:tplc="041B0003" w:tentative="1">
      <w:start w:val="1"/>
      <w:numFmt w:val="bullet"/>
      <w:lvlText w:val="o"/>
      <w:lvlJc w:val="left"/>
      <w:pPr>
        <w:ind w:left="5807" w:hanging="360"/>
      </w:pPr>
      <w:rPr>
        <w:rFonts w:ascii="Courier New" w:hAnsi="Courier New" w:cs="Courier New" w:hint="default"/>
      </w:rPr>
    </w:lvl>
    <w:lvl w:ilvl="8" w:tplc="041B0005" w:tentative="1">
      <w:start w:val="1"/>
      <w:numFmt w:val="bullet"/>
      <w:lvlText w:val=""/>
      <w:lvlJc w:val="left"/>
      <w:pPr>
        <w:ind w:left="6527" w:hanging="360"/>
      </w:pPr>
      <w:rPr>
        <w:rFonts w:ascii="Wingdings" w:hAnsi="Wingdings" w:hint="default"/>
      </w:rPr>
    </w:lvl>
  </w:abstractNum>
  <w:abstractNum w:abstractNumId="41" w15:restartNumberingAfterBreak="0">
    <w:nsid w:val="584B7642"/>
    <w:multiLevelType w:val="hybridMultilevel"/>
    <w:tmpl w:val="056E920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C950D3C"/>
    <w:multiLevelType w:val="hybridMultilevel"/>
    <w:tmpl w:val="0CFC6114"/>
    <w:lvl w:ilvl="0" w:tplc="F758A2E8">
      <w:numFmt w:val="bullet"/>
      <w:lvlText w:val="-"/>
      <w:lvlJc w:val="left"/>
      <w:pPr>
        <w:ind w:left="1080" w:hanging="360"/>
      </w:pPr>
      <w:rPr>
        <w:rFonts w:ascii="Calibri" w:eastAsiaTheme="minorHAns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5DEE4A73"/>
    <w:multiLevelType w:val="hybridMultilevel"/>
    <w:tmpl w:val="E9749CD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E8603D8"/>
    <w:multiLevelType w:val="hybridMultilevel"/>
    <w:tmpl w:val="E2C2B4D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0CE0D42"/>
    <w:multiLevelType w:val="hybridMultilevel"/>
    <w:tmpl w:val="6A98B79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26C0FC6"/>
    <w:multiLevelType w:val="hybridMultilevel"/>
    <w:tmpl w:val="9A10DA9C"/>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3E104DF"/>
    <w:multiLevelType w:val="hybridMultilevel"/>
    <w:tmpl w:val="2F7047FE"/>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4210644"/>
    <w:multiLevelType w:val="hybridMultilevel"/>
    <w:tmpl w:val="0A3C21F0"/>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B6B440F"/>
    <w:multiLevelType w:val="hybridMultilevel"/>
    <w:tmpl w:val="6BBC9C7A"/>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EAA2E32"/>
    <w:multiLevelType w:val="hybridMultilevel"/>
    <w:tmpl w:val="9C1C4C96"/>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5DC57D0"/>
    <w:multiLevelType w:val="hybridMultilevel"/>
    <w:tmpl w:val="6FBA96D8"/>
    <w:lvl w:ilvl="0" w:tplc="4BC2D0B8">
      <w:start w:val="1"/>
      <w:numFmt w:val="bullet"/>
      <w:lvlText w:val=""/>
      <w:lvlPicBulletId w:val="0"/>
      <w:lvlJc w:val="left"/>
      <w:pPr>
        <w:ind w:left="1096" w:hanging="360"/>
      </w:pPr>
      <w:rPr>
        <w:rFonts w:ascii="Symbol" w:hAnsi="Symbol" w:hint="default"/>
        <w:color w:val="auto"/>
      </w:rPr>
    </w:lvl>
    <w:lvl w:ilvl="1" w:tplc="041B0003" w:tentative="1">
      <w:start w:val="1"/>
      <w:numFmt w:val="bullet"/>
      <w:lvlText w:val="o"/>
      <w:lvlJc w:val="left"/>
      <w:pPr>
        <w:ind w:left="1816" w:hanging="360"/>
      </w:pPr>
      <w:rPr>
        <w:rFonts w:ascii="Courier New" w:hAnsi="Courier New" w:cs="Courier New" w:hint="default"/>
      </w:rPr>
    </w:lvl>
    <w:lvl w:ilvl="2" w:tplc="041B0005" w:tentative="1">
      <w:start w:val="1"/>
      <w:numFmt w:val="bullet"/>
      <w:lvlText w:val=""/>
      <w:lvlJc w:val="left"/>
      <w:pPr>
        <w:ind w:left="2536" w:hanging="360"/>
      </w:pPr>
      <w:rPr>
        <w:rFonts w:ascii="Wingdings" w:hAnsi="Wingdings" w:hint="default"/>
      </w:rPr>
    </w:lvl>
    <w:lvl w:ilvl="3" w:tplc="041B0001" w:tentative="1">
      <w:start w:val="1"/>
      <w:numFmt w:val="bullet"/>
      <w:lvlText w:val=""/>
      <w:lvlJc w:val="left"/>
      <w:pPr>
        <w:ind w:left="3256" w:hanging="360"/>
      </w:pPr>
      <w:rPr>
        <w:rFonts w:ascii="Symbol" w:hAnsi="Symbol" w:hint="default"/>
      </w:rPr>
    </w:lvl>
    <w:lvl w:ilvl="4" w:tplc="041B0003" w:tentative="1">
      <w:start w:val="1"/>
      <w:numFmt w:val="bullet"/>
      <w:lvlText w:val="o"/>
      <w:lvlJc w:val="left"/>
      <w:pPr>
        <w:ind w:left="3976" w:hanging="360"/>
      </w:pPr>
      <w:rPr>
        <w:rFonts w:ascii="Courier New" w:hAnsi="Courier New" w:cs="Courier New" w:hint="default"/>
      </w:rPr>
    </w:lvl>
    <w:lvl w:ilvl="5" w:tplc="041B0005" w:tentative="1">
      <w:start w:val="1"/>
      <w:numFmt w:val="bullet"/>
      <w:lvlText w:val=""/>
      <w:lvlJc w:val="left"/>
      <w:pPr>
        <w:ind w:left="4696" w:hanging="360"/>
      </w:pPr>
      <w:rPr>
        <w:rFonts w:ascii="Wingdings" w:hAnsi="Wingdings" w:hint="default"/>
      </w:rPr>
    </w:lvl>
    <w:lvl w:ilvl="6" w:tplc="041B0001" w:tentative="1">
      <w:start w:val="1"/>
      <w:numFmt w:val="bullet"/>
      <w:lvlText w:val=""/>
      <w:lvlJc w:val="left"/>
      <w:pPr>
        <w:ind w:left="5416" w:hanging="360"/>
      </w:pPr>
      <w:rPr>
        <w:rFonts w:ascii="Symbol" w:hAnsi="Symbol" w:hint="default"/>
      </w:rPr>
    </w:lvl>
    <w:lvl w:ilvl="7" w:tplc="041B0003" w:tentative="1">
      <w:start w:val="1"/>
      <w:numFmt w:val="bullet"/>
      <w:lvlText w:val="o"/>
      <w:lvlJc w:val="left"/>
      <w:pPr>
        <w:ind w:left="6136" w:hanging="360"/>
      </w:pPr>
      <w:rPr>
        <w:rFonts w:ascii="Courier New" w:hAnsi="Courier New" w:cs="Courier New" w:hint="default"/>
      </w:rPr>
    </w:lvl>
    <w:lvl w:ilvl="8" w:tplc="041B0005" w:tentative="1">
      <w:start w:val="1"/>
      <w:numFmt w:val="bullet"/>
      <w:lvlText w:val=""/>
      <w:lvlJc w:val="left"/>
      <w:pPr>
        <w:ind w:left="6856" w:hanging="360"/>
      </w:pPr>
      <w:rPr>
        <w:rFonts w:ascii="Wingdings" w:hAnsi="Wingdings" w:hint="default"/>
      </w:rPr>
    </w:lvl>
  </w:abstractNum>
  <w:abstractNum w:abstractNumId="52" w15:restartNumberingAfterBreak="0">
    <w:nsid w:val="7B291C6D"/>
    <w:multiLevelType w:val="hybridMultilevel"/>
    <w:tmpl w:val="5F70E10A"/>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CFE7B1F"/>
    <w:multiLevelType w:val="hybridMultilevel"/>
    <w:tmpl w:val="59CAFEF4"/>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DBC790B"/>
    <w:multiLevelType w:val="hybridMultilevel"/>
    <w:tmpl w:val="EB828168"/>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DC958F2"/>
    <w:multiLevelType w:val="hybridMultilevel"/>
    <w:tmpl w:val="F7FE82AC"/>
    <w:lvl w:ilvl="0" w:tplc="4BC2D0B8">
      <w:start w:val="1"/>
      <w:numFmt w:val="bullet"/>
      <w:lvlText w:val=""/>
      <w:lvlPicBulletId w:val="0"/>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F5E7D12"/>
    <w:multiLevelType w:val="hybridMultilevel"/>
    <w:tmpl w:val="23ACE63C"/>
    <w:lvl w:ilvl="0" w:tplc="4BC2D0B8">
      <w:start w:val="1"/>
      <w:numFmt w:val="bullet"/>
      <w:lvlText w:val=""/>
      <w:lvlPicBulletId w:val="0"/>
      <w:lvlJc w:val="left"/>
      <w:pPr>
        <w:ind w:left="751" w:hanging="360"/>
      </w:pPr>
      <w:rPr>
        <w:rFonts w:ascii="Symbol" w:hAnsi="Symbol" w:hint="default"/>
        <w:color w:val="auto"/>
      </w:rPr>
    </w:lvl>
    <w:lvl w:ilvl="1" w:tplc="041B0003" w:tentative="1">
      <w:start w:val="1"/>
      <w:numFmt w:val="bullet"/>
      <w:lvlText w:val="o"/>
      <w:lvlJc w:val="left"/>
      <w:pPr>
        <w:ind w:left="1471" w:hanging="360"/>
      </w:pPr>
      <w:rPr>
        <w:rFonts w:ascii="Courier New" w:hAnsi="Courier New" w:cs="Courier New" w:hint="default"/>
      </w:rPr>
    </w:lvl>
    <w:lvl w:ilvl="2" w:tplc="041B0005" w:tentative="1">
      <w:start w:val="1"/>
      <w:numFmt w:val="bullet"/>
      <w:lvlText w:val=""/>
      <w:lvlJc w:val="left"/>
      <w:pPr>
        <w:ind w:left="2191" w:hanging="360"/>
      </w:pPr>
      <w:rPr>
        <w:rFonts w:ascii="Wingdings" w:hAnsi="Wingdings" w:hint="default"/>
      </w:rPr>
    </w:lvl>
    <w:lvl w:ilvl="3" w:tplc="041B0001" w:tentative="1">
      <w:start w:val="1"/>
      <w:numFmt w:val="bullet"/>
      <w:lvlText w:val=""/>
      <w:lvlJc w:val="left"/>
      <w:pPr>
        <w:ind w:left="2911" w:hanging="360"/>
      </w:pPr>
      <w:rPr>
        <w:rFonts w:ascii="Symbol" w:hAnsi="Symbol" w:hint="default"/>
      </w:rPr>
    </w:lvl>
    <w:lvl w:ilvl="4" w:tplc="041B0003" w:tentative="1">
      <w:start w:val="1"/>
      <w:numFmt w:val="bullet"/>
      <w:lvlText w:val="o"/>
      <w:lvlJc w:val="left"/>
      <w:pPr>
        <w:ind w:left="3631" w:hanging="360"/>
      </w:pPr>
      <w:rPr>
        <w:rFonts w:ascii="Courier New" w:hAnsi="Courier New" w:cs="Courier New" w:hint="default"/>
      </w:rPr>
    </w:lvl>
    <w:lvl w:ilvl="5" w:tplc="041B0005" w:tentative="1">
      <w:start w:val="1"/>
      <w:numFmt w:val="bullet"/>
      <w:lvlText w:val=""/>
      <w:lvlJc w:val="left"/>
      <w:pPr>
        <w:ind w:left="4351" w:hanging="360"/>
      </w:pPr>
      <w:rPr>
        <w:rFonts w:ascii="Wingdings" w:hAnsi="Wingdings" w:hint="default"/>
      </w:rPr>
    </w:lvl>
    <w:lvl w:ilvl="6" w:tplc="041B0001" w:tentative="1">
      <w:start w:val="1"/>
      <w:numFmt w:val="bullet"/>
      <w:lvlText w:val=""/>
      <w:lvlJc w:val="left"/>
      <w:pPr>
        <w:ind w:left="5071" w:hanging="360"/>
      </w:pPr>
      <w:rPr>
        <w:rFonts w:ascii="Symbol" w:hAnsi="Symbol" w:hint="default"/>
      </w:rPr>
    </w:lvl>
    <w:lvl w:ilvl="7" w:tplc="041B0003" w:tentative="1">
      <w:start w:val="1"/>
      <w:numFmt w:val="bullet"/>
      <w:lvlText w:val="o"/>
      <w:lvlJc w:val="left"/>
      <w:pPr>
        <w:ind w:left="5791" w:hanging="360"/>
      </w:pPr>
      <w:rPr>
        <w:rFonts w:ascii="Courier New" w:hAnsi="Courier New" w:cs="Courier New" w:hint="default"/>
      </w:rPr>
    </w:lvl>
    <w:lvl w:ilvl="8" w:tplc="041B0005" w:tentative="1">
      <w:start w:val="1"/>
      <w:numFmt w:val="bullet"/>
      <w:lvlText w:val=""/>
      <w:lvlJc w:val="left"/>
      <w:pPr>
        <w:ind w:left="6511" w:hanging="360"/>
      </w:pPr>
      <w:rPr>
        <w:rFonts w:ascii="Wingdings" w:hAnsi="Wingdings" w:hint="default"/>
      </w:rPr>
    </w:lvl>
  </w:abstractNum>
  <w:num w:numId="1">
    <w:abstractNumId w:val="37"/>
  </w:num>
  <w:num w:numId="2">
    <w:abstractNumId w:val="33"/>
  </w:num>
  <w:num w:numId="3">
    <w:abstractNumId w:val="28"/>
  </w:num>
  <w:num w:numId="4">
    <w:abstractNumId w:val="31"/>
  </w:num>
  <w:num w:numId="5">
    <w:abstractNumId w:val="14"/>
  </w:num>
  <w:num w:numId="6">
    <w:abstractNumId w:val="36"/>
  </w:num>
  <w:num w:numId="7">
    <w:abstractNumId w:val="2"/>
  </w:num>
  <w:num w:numId="8">
    <w:abstractNumId w:val="56"/>
  </w:num>
  <w:num w:numId="9">
    <w:abstractNumId w:val="27"/>
  </w:num>
  <w:num w:numId="10">
    <w:abstractNumId w:val="44"/>
  </w:num>
  <w:num w:numId="11">
    <w:abstractNumId w:val="22"/>
  </w:num>
  <w:num w:numId="12">
    <w:abstractNumId w:val="34"/>
  </w:num>
  <w:num w:numId="13">
    <w:abstractNumId w:val="39"/>
  </w:num>
  <w:num w:numId="14">
    <w:abstractNumId w:val="6"/>
  </w:num>
  <w:num w:numId="15">
    <w:abstractNumId w:val="21"/>
  </w:num>
  <w:num w:numId="16">
    <w:abstractNumId w:val="9"/>
  </w:num>
  <w:num w:numId="17">
    <w:abstractNumId w:val="0"/>
  </w:num>
  <w:num w:numId="18">
    <w:abstractNumId w:val="24"/>
  </w:num>
  <w:num w:numId="19">
    <w:abstractNumId w:val="53"/>
  </w:num>
  <w:num w:numId="20">
    <w:abstractNumId w:val="40"/>
  </w:num>
  <w:num w:numId="21">
    <w:abstractNumId w:val="11"/>
  </w:num>
  <w:num w:numId="22">
    <w:abstractNumId w:val="32"/>
  </w:num>
  <w:num w:numId="23">
    <w:abstractNumId w:val="35"/>
  </w:num>
  <w:num w:numId="24">
    <w:abstractNumId w:val="55"/>
  </w:num>
  <w:num w:numId="25">
    <w:abstractNumId w:val="12"/>
  </w:num>
  <w:num w:numId="26">
    <w:abstractNumId w:val="17"/>
  </w:num>
  <w:num w:numId="27">
    <w:abstractNumId w:val="1"/>
  </w:num>
  <w:num w:numId="28">
    <w:abstractNumId w:val="54"/>
  </w:num>
  <w:num w:numId="29">
    <w:abstractNumId w:val="25"/>
  </w:num>
  <w:num w:numId="30">
    <w:abstractNumId w:val="20"/>
  </w:num>
  <w:num w:numId="31">
    <w:abstractNumId w:val="52"/>
  </w:num>
  <w:num w:numId="32">
    <w:abstractNumId w:val="15"/>
  </w:num>
  <w:num w:numId="33">
    <w:abstractNumId w:val="3"/>
  </w:num>
  <w:num w:numId="34">
    <w:abstractNumId w:val="48"/>
  </w:num>
  <w:num w:numId="35">
    <w:abstractNumId w:val="16"/>
  </w:num>
  <w:num w:numId="36">
    <w:abstractNumId w:val="8"/>
  </w:num>
  <w:num w:numId="37">
    <w:abstractNumId w:val="4"/>
  </w:num>
  <w:num w:numId="38">
    <w:abstractNumId w:val="45"/>
  </w:num>
  <w:num w:numId="39">
    <w:abstractNumId w:val="47"/>
  </w:num>
  <w:num w:numId="40">
    <w:abstractNumId w:val="46"/>
  </w:num>
  <w:num w:numId="41">
    <w:abstractNumId w:val="29"/>
  </w:num>
  <w:num w:numId="42">
    <w:abstractNumId w:val="41"/>
  </w:num>
  <w:num w:numId="43">
    <w:abstractNumId w:val="49"/>
  </w:num>
  <w:num w:numId="44">
    <w:abstractNumId w:val="10"/>
  </w:num>
  <w:num w:numId="45">
    <w:abstractNumId w:val="43"/>
  </w:num>
  <w:num w:numId="46">
    <w:abstractNumId w:val="13"/>
  </w:num>
  <w:num w:numId="47">
    <w:abstractNumId w:val="23"/>
  </w:num>
  <w:num w:numId="48">
    <w:abstractNumId w:val="50"/>
  </w:num>
  <w:num w:numId="49">
    <w:abstractNumId w:val="19"/>
  </w:num>
  <w:num w:numId="50">
    <w:abstractNumId w:val="26"/>
  </w:num>
  <w:num w:numId="51">
    <w:abstractNumId w:val="38"/>
  </w:num>
  <w:num w:numId="52">
    <w:abstractNumId w:val="51"/>
  </w:num>
  <w:num w:numId="53">
    <w:abstractNumId w:val="7"/>
  </w:num>
  <w:num w:numId="54">
    <w:abstractNumId w:val="5"/>
  </w:num>
  <w:num w:numId="55">
    <w:abstractNumId w:val="30"/>
  </w:num>
  <w:num w:numId="56">
    <w:abstractNumId w:val="18"/>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72"/>
    <w:rsid w:val="00043D3B"/>
    <w:rsid w:val="00054F60"/>
    <w:rsid w:val="00072BD6"/>
    <w:rsid w:val="0007332A"/>
    <w:rsid w:val="000742E3"/>
    <w:rsid w:val="000A039E"/>
    <w:rsid w:val="000A0DC5"/>
    <w:rsid w:val="000D4A4B"/>
    <w:rsid w:val="000D58D5"/>
    <w:rsid w:val="000E008A"/>
    <w:rsid w:val="000F53A0"/>
    <w:rsid w:val="001041FA"/>
    <w:rsid w:val="00135205"/>
    <w:rsid w:val="00147FFA"/>
    <w:rsid w:val="00155E99"/>
    <w:rsid w:val="001576E8"/>
    <w:rsid w:val="00162318"/>
    <w:rsid w:val="00170C0B"/>
    <w:rsid w:val="001770C1"/>
    <w:rsid w:val="00197E0D"/>
    <w:rsid w:val="001B400A"/>
    <w:rsid w:val="001B7EFA"/>
    <w:rsid w:val="001F1605"/>
    <w:rsid w:val="001F24E2"/>
    <w:rsid w:val="001F4837"/>
    <w:rsid w:val="00201CD5"/>
    <w:rsid w:val="00220568"/>
    <w:rsid w:val="00242B23"/>
    <w:rsid w:val="00245B6A"/>
    <w:rsid w:val="00271856"/>
    <w:rsid w:val="002C41D9"/>
    <w:rsid w:val="002C52BD"/>
    <w:rsid w:val="002C688C"/>
    <w:rsid w:val="002F20C0"/>
    <w:rsid w:val="00303340"/>
    <w:rsid w:val="00323483"/>
    <w:rsid w:val="003306F2"/>
    <w:rsid w:val="00350723"/>
    <w:rsid w:val="00386DB9"/>
    <w:rsid w:val="003A784E"/>
    <w:rsid w:val="003B7481"/>
    <w:rsid w:val="003B7ED1"/>
    <w:rsid w:val="003D24F3"/>
    <w:rsid w:val="003E1C2C"/>
    <w:rsid w:val="00416088"/>
    <w:rsid w:val="00436179"/>
    <w:rsid w:val="00440536"/>
    <w:rsid w:val="0046761B"/>
    <w:rsid w:val="0048773B"/>
    <w:rsid w:val="004C4464"/>
    <w:rsid w:val="004D135E"/>
    <w:rsid w:val="004D4661"/>
    <w:rsid w:val="004D6D8A"/>
    <w:rsid w:val="004E1A26"/>
    <w:rsid w:val="004F360D"/>
    <w:rsid w:val="00502171"/>
    <w:rsid w:val="005423BA"/>
    <w:rsid w:val="00547D66"/>
    <w:rsid w:val="00574ED3"/>
    <w:rsid w:val="005E5711"/>
    <w:rsid w:val="005F383B"/>
    <w:rsid w:val="00606C18"/>
    <w:rsid w:val="00616136"/>
    <w:rsid w:val="0062792F"/>
    <w:rsid w:val="00652EF3"/>
    <w:rsid w:val="00663A3D"/>
    <w:rsid w:val="0067235A"/>
    <w:rsid w:val="00687805"/>
    <w:rsid w:val="006E02EF"/>
    <w:rsid w:val="006E3224"/>
    <w:rsid w:val="00702185"/>
    <w:rsid w:val="0070520B"/>
    <w:rsid w:val="0073711D"/>
    <w:rsid w:val="00786BB1"/>
    <w:rsid w:val="007903D5"/>
    <w:rsid w:val="007A37CE"/>
    <w:rsid w:val="007B2D97"/>
    <w:rsid w:val="007E1B3E"/>
    <w:rsid w:val="007E6E41"/>
    <w:rsid w:val="007F454F"/>
    <w:rsid w:val="008A23CC"/>
    <w:rsid w:val="008B1F5F"/>
    <w:rsid w:val="008C6447"/>
    <w:rsid w:val="008F04C4"/>
    <w:rsid w:val="00925336"/>
    <w:rsid w:val="00985097"/>
    <w:rsid w:val="009C1F9B"/>
    <w:rsid w:val="009C2B5C"/>
    <w:rsid w:val="009C2EC9"/>
    <w:rsid w:val="009D3A00"/>
    <w:rsid w:val="009D5E54"/>
    <w:rsid w:val="009D78F1"/>
    <w:rsid w:val="009E089F"/>
    <w:rsid w:val="00A03796"/>
    <w:rsid w:val="00A14A83"/>
    <w:rsid w:val="00A32CB1"/>
    <w:rsid w:val="00A70BCB"/>
    <w:rsid w:val="00A75E59"/>
    <w:rsid w:val="00A83A7E"/>
    <w:rsid w:val="00AB2AAE"/>
    <w:rsid w:val="00AB3AB5"/>
    <w:rsid w:val="00AE18F7"/>
    <w:rsid w:val="00AE1926"/>
    <w:rsid w:val="00AF32F4"/>
    <w:rsid w:val="00B037CD"/>
    <w:rsid w:val="00B04269"/>
    <w:rsid w:val="00B0686A"/>
    <w:rsid w:val="00B142FB"/>
    <w:rsid w:val="00B168CD"/>
    <w:rsid w:val="00B27D72"/>
    <w:rsid w:val="00B40E50"/>
    <w:rsid w:val="00B41636"/>
    <w:rsid w:val="00B4758A"/>
    <w:rsid w:val="00B553C9"/>
    <w:rsid w:val="00B6079D"/>
    <w:rsid w:val="00B637C3"/>
    <w:rsid w:val="00B71DE6"/>
    <w:rsid w:val="00B81372"/>
    <w:rsid w:val="00B82E95"/>
    <w:rsid w:val="00B94849"/>
    <w:rsid w:val="00B95B6B"/>
    <w:rsid w:val="00B960A9"/>
    <w:rsid w:val="00BC2453"/>
    <w:rsid w:val="00C02ADA"/>
    <w:rsid w:val="00C329EB"/>
    <w:rsid w:val="00C35AAA"/>
    <w:rsid w:val="00C43625"/>
    <w:rsid w:val="00C46914"/>
    <w:rsid w:val="00C47553"/>
    <w:rsid w:val="00CC74BF"/>
    <w:rsid w:val="00D44393"/>
    <w:rsid w:val="00D54294"/>
    <w:rsid w:val="00D560F4"/>
    <w:rsid w:val="00D747DF"/>
    <w:rsid w:val="00D94126"/>
    <w:rsid w:val="00DA770B"/>
    <w:rsid w:val="00DB4682"/>
    <w:rsid w:val="00DB4D3D"/>
    <w:rsid w:val="00E05C3E"/>
    <w:rsid w:val="00E130F6"/>
    <w:rsid w:val="00E43BD4"/>
    <w:rsid w:val="00E67836"/>
    <w:rsid w:val="00E953F1"/>
    <w:rsid w:val="00EB39DD"/>
    <w:rsid w:val="00EE7D93"/>
    <w:rsid w:val="00F11F64"/>
    <w:rsid w:val="00F2241A"/>
    <w:rsid w:val="00F245BF"/>
    <w:rsid w:val="00F379F7"/>
    <w:rsid w:val="00F430A4"/>
    <w:rsid w:val="00F716B6"/>
    <w:rsid w:val="00F75CF2"/>
    <w:rsid w:val="00FB2182"/>
    <w:rsid w:val="00FE13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05D3A5-54D4-420A-90FA-457ACB39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line="1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7D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27D72"/>
    <w:pPr>
      <w:autoSpaceDE w:val="0"/>
      <w:autoSpaceDN w:val="0"/>
      <w:adjustRightInd w:val="0"/>
      <w:spacing w:line="240" w:lineRule="auto"/>
    </w:pPr>
    <w:rPr>
      <w:rFonts w:ascii="Arial" w:hAnsi="Arial" w:cs="Arial"/>
      <w:color w:val="000000"/>
      <w:sz w:val="24"/>
      <w:szCs w:val="24"/>
    </w:rPr>
  </w:style>
  <w:style w:type="character" w:customStyle="1" w:styleId="st1">
    <w:name w:val="st1"/>
    <w:basedOn w:val="Predvolenpsmoodseku"/>
    <w:rsid w:val="00B27D72"/>
  </w:style>
  <w:style w:type="paragraph" w:styleId="Bezriadkovania">
    <w:name w:val="No Spacing"/>
    <w:uiPriority w:val="1"/>
    <w:qFormat/>
    <w:rsid w:val="00B27D72"/>
    <w:pPr>
      <w:spacing w:line="240" w:lineRule="auto"/>
    </w:pPr>
  </w:style>
  <w:style w:type="character" w:styleId="Hypertextovprepojenie">
    <w:name w:val="Hyperlink"/>
    <w:basedOn w:val="Predvolenpsmoodseku"/>
    <w:uiPriority w:val="99"/>
    <w:unhideWhenUsed/>
    <w:rsid w:val="00B27D72"/>
    <w:rPr>
      <w:color w:val="0000FF" w:themeColor="hyperlink"/>
      <w:u w:val="single"/>
    </w:rPr>
  </w:style>
  <w:style w:type="paragraph" w:styleId="Odsekzoznamu">
    <w:name w:val="List Paragraph"/>
    <w:basedOn w:val="Normlny"/>
    <w:uiPriority w:val="34"/>
    <w:qFormat/>
    <w:rsid w:val="00B27D72"/>
    <w:pPr>
      <w:ind w:left="720"/>
      <w:contextualSpacing/>
    </w:pPr>
  </w:style>
  <w:style w:type="paragraph" w:styleId="Hlavika">
    <w:name w:val="header"/>
    <w:basedOn w:val="Normlny"/>
    <w:link w:val="HlavikaChar"/>
    <w:uiPriority w:val="99"/>
    <w:unhideWhenUsed/>
    <w:rsid w:val="004F360D"/>
    <w:pPr>
      <w:tabs>
        <w:tab w:val="center" w:pos="4536"/>
        <w:tab w:val="right" w:pos="9072"/>
      </w:tabs>
      <w:spacing w:line="240" w:lineRule="auto"/>
    </w:pPr>
  </w:style>
  <w:style w:type="character" w:customStyle="1" w:styleId="HlavikaChar">
    <w:name w:val="Hlavička Char"/>
    <w:basedOn w:val="Predvolenpsmoodseku"/>
    <w:link w:val="Hlavika"/>
    <w:uiPriority w:val="99"/>
    <w:rsid w:val="004F360D"/>
  </w:style>
  <w:style w:type="paragraph" w:styleId="Pta">
    <w:name w:val="footer"/>
    <w:basedOn w:val="Normlny"/>
    <w:link w:val="PtaChar"/>
    <w:uiPriority w:val="99"/>
    <w:unhideWhenUsed/>
    <w:rsid w:val="004F360D"/>
    <w:pPr>
      <w:tabs>
        <w:tab w:val="center" w:pos="4536"/>
        <w:tab w:val="right" w:pos="9072"/>
      </w:tabs>
      <w:spacing w:line="240" w:lineRule="auto"/>
    </w:pPr>
  </w:style>
  <w:style w:type="character" w:customStyle="1" w:styleId="PtaChar">
    <w:name w:val="Päta Char"/>
    <w:basedOn w:val="Predvolenpsmoodseku"/>
    <w:link w:val="Pta"/>
    <w:uiPriority w:val="99"/>
    <w:rsid w:val="004F360D"/>
  </w:style>
  <w:style w:type="character" w:styleId="Siln">
    <w:name w:val="Strong"/>
    <w:basedOn w:val="Predvolenpsmoodseku"/>
    <w:uiPriority w:val="22"/>
    <w:qFormat/>
    <w:rsid w:val="00B94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004">
      <w:bodyDiv w:val="1"/>
      <w:marLeft w:val="0"/>
      <w:marRight w:val="0"/>
      <w:marTop w:val="0"/>
      <w:marBottom w:val="0"/>
      <w:divBdr>
        <w:top w:val="none" w:sz="0" w:space="0" w:color="auto"/>
        <w:left w:val="none" w:sz="0" w:space="0" w:color="auto"/>
        <w:bottom w:val="none" w:sz="0" w:space="0" w:color="auto"/>
        <w:right w:val="none" w:sz="0" w:space="0" w:color="auto"/>
      </w:divBdr>
      <w:divsChild>
        <w:div w:id="1016661746">
          <w:marLeft w:val="0"/>
          <w:marRight w:val="0"/>
          <w:marTop w:val="0"/>
          <w:marBottom w:val="0"/>
          <w:divBdr>
            <w:top w:val="none" w:sz="0" w:space="0" w:color="auto"/>
            <w:left w:val="none" w:sz="0" w:space="0" w:color="auto"/>
            <w:bottom w:val="none" w:sz="0" w:space="0" w:color="auto"/>
            <w:right w:val="none" w:sz="0" w:space="0" w:color="auto"/>
          </w:divBdr>
          <w:divsChild>
            <w:div w:id="1650749353">
              <w:marLeft w:val="0"/>
              <w:marRight w:val="0"/>
              <w:marTop w:val="0"/>
              <w:marBottom w:val="0"/>
              <w:divBdr>
                <w:top w:val="none" w:sz="0" w:space="0" w:color="auto"/>
                <w:left w:val="none" w:sz="0" w:space="0" w:color="auto"/>
                <w:bottom w:val="none" w:sz="0" w:space="0" w:color="auto"/>
                <w:right w:val="none" w:sz="0" w:space="0" w:color="auto"/>
              </w:divBdr>
              <w:divsChild>
                <w:div w:id="30929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0185">
      <w:bodyDiv w:val="1"/>
      <w:marLeft w:val="0"/>
      <w:marRight w:val="0"/>
      <w:marTop w:val="0"/>
      <w:marBottom w:val="0"/>
      <w:divBdr>
        <w:top w:val="none" w:sz="0" w:space="0" w:color="auto"/>
        <w:left w:val="none" w:sz="0" w:space="0" w:color="auto"/>
        <w:bottom w:val="none" w:sz="0" w:space="0" w:color="auto"/>
        <w:right w:val="none" w:sz="0" w:space="0" w:color="auto"/>
      </w:divBdr>
    </w:div>
    <w:div w:id="112020150">
      <w:bodyDiv w:val="1"/>
      <w:marLeft w:val="0"/>
      <w:marRight w:val="0"/>
      <w:marTop w:val="0"/>
      <w:marBottom w:val="0"/>
      <w:divBdr>
        <w:top w:val="none" w:sz="0" w:space="0" w:color="auto"/>
        <w:left w:val="none" w:sz="0" w:space="0" w:color="auto"/>
        <w:bottom w:val="none" w:sz="0" w:space="0" w:color="auto"/>
        <w:right w:val="none" w:sz="0" w:space="0" w:color="auto"/>
      </w:divBdr>
    </w:div>
    <w:div w:id="144206109">
      <w:bodyDiv w:val="1"/>
      <w:marLeft w:val="0"/>
      <w:marRight w:val="0"/>
      <w:marTop w:val="0"/>
      <w:marBottom w:val="0"/>
      <w:divBdr>
        <w:top w:val="none" w:sz="0" w:space="0" w:color="auto"/>
        <w:left w:val="none" w:sz="0" w:space="0" w:color="auto"/>
        <w:bottom w:val="none" w:sz="0" w:space="0" w:color="auto"/>
        <w:right w:val="none" w:sz="0" w:space="0" w:color="auto"/>
      </w:divBdr>
      <w:divsChild>
        <w:div w:id="111246902">
          <w:marLeft w:val="0"/>
          <w:marRight w:val="0"/>
          <w:marTop w:val="0"/>
          <w:marBottom w:val="0"/>
          <w:divBdr>
            <w:top w:val="none" w:sz="0" w:space="0" w:color="auto"/>
            <w:left w:val="none" w:sz="0" w:space="0" w:color="auto"/>
            <w:bottom w:val="none" w:sz="0" w:space="0" w:color="auto"/>
            <w:right w:val="none" w:sz="0" w:space="0" w:color="auto"/>
          </w:divBdr>
        </w:div>
      </w:divsChild>
    </w:div>
    <w:div w:id="149105772">
      <w:bodyDiv w:val="1"/>
      <w:marLeft w:val="0"/>
      <w:marRight w:val="0"/>
      <w:marTop w:val="0"/>
      <w:marBottom w:val="0"/>
      <w:divBdr>
        <w:top w:val="none" w:sz="0" w:space="0" w:color="auto"/>
        <w:left w:val="none" w:sz="0" w:space="0" w:color="auto"/>
        <w:bottom w:val="none" w:sz="0" w:space="0" w:color="auto"/>
        <w:right w:val="none" w:sz="0" w:space="0" w:color="auto"/>
      </w:divBdr>
    </w:div>
    <w:div w:id="218831584">
      <w:bodyDiv w:val="1"/>
      <w:marLeft w:val="0"/>
      <w:marRight w:val="0"/>
      <w:marTop w:val="0"/>
      <w:marBottom w:val="0"/>
      <w:divBdr>
        <w:top w:val="none" w:sz="0" w:space="0" w:color="auto"/>
        <w:left w:val="none" w:sz="0" w:space="0" w:color="auto"/>
        <w:bottom w:val="none" w:sz="0" w:space="0" w:color="auto"/>
        <w:right w:val="none" w:sz="0" w:space="0" w:color="auto"/>
      </w:divBdr>
      <w:divsChild>
        <w:div w:id="1863006793">
          <w:marLeft w:val="0"/>
          <w:marRight w:val="0"/>
          <w:marTop w:val="0"/>
          <w:marBottom w:val="0"/>
          <w:divBdr>
            <w:top w:val="none" w:sz="0" w:space="0" w:color="auto"/>
            <w:left w:val="none" w:sz="0" w:space="0" w:color="auto"/>
            <w:bottom w:val="none" w:sz="0" w:space="0" w:color="auto"/>
            <w:right w:val="none" w:sz="0" w:space="0" w:color="auto"/>
          </w:divBdr>
          <w:divsChild>
            <w:div w:id="444160052">
              <w:marLeft w:val="0"/>
              <w:marRight w:val="0"/>
              <w:marTop w:val="0"/>
              <w:marBottom w:val="0"/>
              <w:divBdr>
                <w:top w:val="none" w:sz="0" w:space="0" w:color="auto"/>
                <w:left w:val="none" w:sz="0" w:space="0" w:color="auto"/>
                <w:bottom w:val="none" w:sz="0" w:space="0" w:color="auto"/>
                <w:right w:val="none" w:sz="0" w:space="0" w:color="auto"/>
              </w:divBdr>
            </w:div>
          </w:divsChild>
        </w:div>
        <w:div w:id="1344093441">
          <w:marLeft w:val="0"/>
          <w:marRight w:val="0"/>
          <w:marTop w:val="0"/>
          <w:marBottom w:val="0"/>
          <w:divBdr>
            <w:top w:val="none" w:sz="0" w:space="0" w:color="auto"/>
            <w:left w:val="none" w:sz="0" w:space="0" w:color="auto"/>
            <w:bottom w:val="none" w:sz="0" w:space="0" w:color="auto"/>
            <w:right w:val="none" w:sz="0" w:space="0" w:color="auto"/>
          </w:divBdr>
          <w:divsChild>
            <w:div w:id="245116720">
              <w:marLeft w:val="0"/>
              <w:marRight w:val="0"/>
              <w:marTop w:val="0"/>
              <w:marBottom w:val="0"/>
              <w:divBdr>
                <w:top w:val="none" w:sz="0" w:space="0" w:color="auto"/>
                <w:left w:val="none" w:sz="0" w:space="0" w:color="auto"/>
                <w:bottom w:val="none" w:sz="0" w:space="0" w:color="auto"/>
                <w:right w:val="none" w:sz="0" w:space="0" w:color="auto"/>
              </w:divBdr>
            </w:div>
          </w:divsChild>
        </w:div>
        <w:div w:id="1314528449">
          <w:marLeft w:val="0"/>
          <w:marRight w:val="0"/>
          <w:marTop w:val="0"/>
          <w:marBottom w:val="0"/>
          <w:divBdr>
            <w:top w:val="none" w:sz="0" w:space="0" w:color="auto"/>
            <w:left w:val="none" w:sz="0" w:space="0" w:color="auto"/>
            <w:bottom w:val="none" w:sz="0" w:space="0" w:color="auto"/>
            <w:right w:val="none" w:sz="0" w:space="0" w:color="auto"/>
          </w:divBdr>
          <w:divsChild>
            <w:div w:id="1815636838">
              <w:marLeft w:val="0"/>
              <w:marRight w:val="0"/>
              <w:marTop w:val="0"/>
              <w:marBottom w:val="0"/>
              <w:divBdr>
                <w:top w:val="none" w:sz="0" w:space="0" w:color="auto"/>
                <w:left w:val="none" w:sz="0" w:space="0" w:color="auto"/>
                <w:bottom w:val="none" w:sz="0" w:space="0" w:color="auto"/>
                <w:right w:val="none" w:sz="0" w:space="0" w:color="auto"/>
              </w:divBdr>
            </w:div>
          </w:divsChild>
        </w:div>
        <w:div w:id="1963607125">
          <w:marLeft w:val="0"/>
          <w:marRight w:val="0"/>
          <w:marTop w:val="0"/>
          <w:marBottom w:val="0"/>
          <w:divBdr>
            <w:top w:val="none" w:sz="0" w:space="0" w:color="auto"/>
            <w:left w:val="none" w:sz="0" w:space="0" w:color="auto"/>
            <w:bottom w:val="none" w:sz="0" w:space="0" w:color="auto"/>
            <w:right w:val="none" w:sz="0" w:space="0" w:color="auto"/>
          </w:divBdr>
          <w:divsChild>
            <w:div w:id="4450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6518">
      <w:bodyDiv w:val="1"/>
      <w:marLeft w:val="0"/>
      <w:marRight w:val="0"/>
      <w:marTop w:val="0"/>
      <w:marBottom w:val="0"/>
      <w:divBdr>
        <w:top w:val="none" w:sz="0" w:space="0" w:color="auto"/>
        <w:left w:val="none" w:sz="0" w:space="0" w:color="auto"/>
        <w:bottom w:val="none" w:sz="0" w:space="0" w:color="auto"/>
        <w:right w:val="none" w:sz="0" w:space="0" w:color="auto"/>
      </w:divBdr>
    </w:div>
    <w:div w:id="252662583">
      <w:bodyDiv w:val="1"/>
      <w:marLeft w:val="0"/>
      <w:marRight w:val="0"/>
      <w:marTop w:val="0"/>
      <w:marBottom w:val="0"/>
      <w:divBdr>
        <w:top w:val="none" w:sz="0" w:space="0" w:color="auto"/>
        <w:left w:val="none" w:sz="0" w:space="0" w:color="auto"/>
        <w:bottom w:val="none" w:sz="0" w:space="0" w:color="auto"/>
        <w:right w:val="none" w:sz="0" w:space="0" w:color="auto"/>
      </w:divBdr>
    </w:div>
    <w:div w:id="264002681">
      <w:bodyDiv w:val="1"/>
      <w:marLeft w:val="0"/>
      <w:marRight w:val="0"/>
      <w:marTop w:val="0"/>
      <w:marBottom w:val="0"/>
      <w:divBdr>
        <w:top w:val="none" w:sz="0" w:space="0" w:color="auto"/>
        <w:left w:val="none" w:sz="0" w:space="0" w:color="auto"/>
        <w:bottom w:val="none" w:sz="0" w:space="0" w:color="auto"/>
        <w:right w:val="none" w:sz="0" w:space="0" w:color="auto"/>
      </w:divBdr>
    </w:div>
    <w:div w:id="357513027">
      <w:bodyDiv w:val="1"/>
      <w:marLeft w:val="0"/>
      <w:marRight w:val="0"/>
      <w:marTop w:val="0"/>
      <w:marBottom w:val="0"/>
      <w:divBdr>
        <w:top w:val="none" w:sz="0" w:space="0" w:color="auto"/>
        <w:left w:val="none" w:sz="0" w:space="0" w:color="auto"/>
        <w:bottom w:val="none" w:sz="0" w:space="0" w:color="auto"/>
        <w:right w:val="none" w:sz="0" w:space="0" w:color="auto"/>
      </w:divBdr>
    </w:div>
    <w:div w:id="938414227">
      <w:bodyDiv w:val="1"/>
      <w:marLeft w:val="0"/>
      <w:marRight w:val="0"/>
      <w:marTop w:val="0"/>
      <w:marBottom w:val="0"/>
      <w:divBdr>
        <w:top w:val="none" w:sz="0" w:space="0" w:color="auto"/>
        <w:left w:val="none" w:sz="0" w:space="0" w:color="auto"/>
        <w:bottom w:val="none" w:sz="0" w:space="0" w:color="auto"/>
        <w:right w:val="none" w:sz="0" w:space="0" w:color="auto"/>
      </w:divBdr>
    </w:div>
    <w:div w:id="1084455165">
      <w:bodyDiv w:val="1"/>
      <w:marLeft w:val="0"/>
      <w:marRight w:val="0"/>
      <w:marTop w:val="0"/>
      <w:marBottom w:val="0"/>
      <w:divBdr>
        <w:top w:val="none" w:sz="0" w:space="0" w:color="auto"/>
        <w:left w:val="none" w:sz="0" w:space="0" w:color="auto"/>
        <w:bottom w:val="none" w:sz="0" w:space="0" w:color="auto"/>
        <w:right w:val="none" w:sz="0" w:space="0" w:color="auto"/>
      </w:divBdr>
      <w:divsChild>
        <w:div w:id="1469973796">
          <w:marLeft w:val="0"/>
          <w:marRight w:val="0"/>
          <w:marTop w:val="0"/>
          <w:marBottom w:val="0"/>
          <w:divBdr>
            <w:top w:val="none" w:sz="0" w:space="0" w:color="auto"/>
            <w:left w:val="none" w:sz="0" w:space="0" w:color="auto"/>
            <w:bottom w:val="none" w:sz="0" w:space="0" w:color="auto"/>
            <w:right w:val="none" w:sz="0" w:space="0" w:color="auto"/>
          </w:divBdr>
        </w:div>
      </w:divsChild>
    </w:div>
    <w:div w:id="1259824182">
      <w:bodyDiv w:val="1"/>
      <w:marLeft w:val="0"/>
      <w:marRight w:val="0"/>
      <w:marTop w:val="0"/>
      <w:marBottom w:val="0"/>
      <w:divBdr>
        <w:top w:val="none" w:sz="0" w:space="0" w:color="auto"/>
        <w:left w:val="none" w:sz="0" w:space="0" w:color="auto"/>
        <w:bottom w:val="none" w:sz="0" w:space="0" w:color="auto"/>
        <w:right w:val="none" w:sz="0" w:space="0" w:color="auto"/>
      </w:divBdr>
    </w:div>
    <w:div w:id="1286161699">
      <w:bodyDiv w:val="1"/>
      <w:marLeft w:val="0"/>
      <w:marRight w:val="0"/>
      <w:marTop w:val="0"/>
      <w:marBottom w:val="0"/>
      <w:divBdr>
        <w:top w:val="none" w:sz="0" w:space="0" w:color="auto"/>
        <w:left w:val="none" w:sz="0" w:space="0" w:color="auto"/>
        <w:bottom w:val="none" w:sz="0" w:space="0" w:color="auto"/>
        <w:right w:val="none" w:sz="0" w:space="0" w:color="auto"/>
      </w:divBdr>
    </w:div>
    <w:div w:id="1372146262">
      <w:bodyDiv w:val="1"/>
      <w:marLeft w:val="0"/>
      <w:marRight w:val="0"/>
      <w:marTop w:val="0"/>
      <w:marBottom w:val="0"/>
      <w:divBdr>
        <w:top w:val="none" w:sz="0" w:space="0" w:color="auto"/>
        <w:left w:val="none" w:sz="0" w:space="0" w:color="auto"/>
        <w:bottom w:val="none" w:sz="0" w:space="0" w:color="auto"/>
        <w:right w:val="none" w:sz="0" w:space="0" w:color="auto"/>
      </w:divBdr>
    </w:div>
    <w:div w:id="1386022515">
      <w:bodyDiv w:val="1"/>
      <w:marLeft w:val="0"/>
      <w:marRight w:val="0"/>
      <w:marTop w:val="0"/>
      <w:marBottom w:val="0"/>
      <w:divBdr>
        <w:top w:val="none" w:sz="0" w:space="0" w:color="auto"/>
        <w:left w:val="none" w:sz="0" w:space="0" w:color="auto"/>
        <w:bottom w:val="none" w:sz="0" w:space="0" w:color="auto"/>
        <w:right w:val="none" w:sz="0" w:space="0" w:color="auto"/>
      </w:divBdr>
    </w:div>
    <w:div w:id="1508985806">
      <w:bodyDiv w:val="1"/>
      <w:marLeft w:val="0"/>
      <w:marRight w:val="0"/>
      <w:marTop w:val="0"/>
      <w:marBottom w:val="0"/>
      <w:divBdr>
        <w:top w:val="none" w:sz="0" w:space="0" w:color="auto"/>
        <w:left w:val="none" w:sz="0" w:space="0" w:color="auto"/>
        <w:bottom w:val="none" w:sz="0" w:space="0" w:color="auto"/>
        <w:right w:val="none" w:sz="0" w:space="0" w:color="auto"/>
      </w:divBdr>
    </w:div>
    <w:div w:id="1559903181">
      <w:bodyDiv w:val="1"/>
      <w:marLeft w:val="0"/>
      <w:marRight w:val="0"/>
      <w:marTop w:val="0"/>
      <w:marBottom w:val="0"/>
      <w:divBdr>
        <w:top w:val="none" w:sz="0" w:space="0" w:color="auto"/>
        <w:left w:val="none" w:sz="0" w:space="0" w:color="auto"/>
        <w:bottom w:val="none" w:sz="0" w:space="0" w:color="auto"/>
        <w:right w:val="none" w:sz="0" w:space="0" w:color="auto"/>
      </w:divBdr>
      <w:divsChild>
        <w:div w:id="1996756202">
          <w:marLeft w:val="0"/>
          <w:marRight w:val="0"/>
          <w:marTop w:val="0"/>
          <w:marBottom w:val="0"/>
          <w:divBdr>
            <w:top w:val="none" w:sz="0" w:space="0" w:color="auto"/>
            <w:left w:val="none" w:sz="0" w:space="0" w:color="auto"/>
            <w:bottom w:val="none" w:sz="0" w:space="0" w:color="auto"/>
            <w:right w:val="none" w:sz="0" w:space="0" w:color="auto"/>
          </w:divBdr>
        </w:div>
      </w:divsChild>
    </w:div>
    <w:div w:id="1762607648">
      <w:bodyDiv w:val="1"/>
      <w:marLeft w:val="0"/>
      <w:marRight w:val="0"/>
      <w:marTop w:val="0"/>
      <w:marBottom w:val="0"/>
      <w:divBdr>
        <w:top w:val="none" w:sz="0" w:space="0" w:color="auto"/>
        <w:left w:val="none" w:sz="0" w:space="0" w:color="auto"/>
        <w:bottom w:val="none" w:sz="0" w:space="0" w:color="auto"/>
        <w:right w:val="none" w:sz="0" w:space="0" w:color="auto"/>
      </w:divBdr>
    </w:div>
    <w:div w:id="1817986608">
      <w:bodyDiv w:val="1"/>
      <w:marLeft w:val="0"/>
      <w:marRight w:val="0"/>
      <w:marTop w:val="0"/>
      <w:marBottom w:val="0"/>
      <w:divBdr>
        <w:top w:val="none" w:sz="0" w:space="0" w:color="auto"/>
        <w:left w:val="none" w:sz="0" w:space="0" w:color="auto"/>
        <w:bottom w:val="none" w:sz="0" w:space="0" w:color="auto"/>
        <w:right w:val="none" w:sz="0" w:space="0" w:color="auto"/>
      </w:divBdr>
    </w:div>
    <w:div w:id="1836214926">
      <w:bodyDiv w:val="1"/>
      <w:marLeft w:val="0"/>
      <w:marRight w:val="0"/>
      <w:marTop w:val="0"/>
      <w:marBottom w:val="0"/>
      <w:divBdr>
        <w:top w:val="none" w:sz="0" w:space="0" w:color="auto"/>
        <w:left w:val="none" w:sz="0" w:space="0" w:color="auto"/>
        <w:bottom w:val="none" w:sz="0" w:space="0" w:color="auto"/>
        <w:right w:val="none" w:sz="0" w:space="0" w:color="auto"/>
      </w:divBdr>
    </w:div>
    <w:div w:id="1949265234">
      <w:bodyDiv w:val="1"/>
      <w:marLeft w:val="0"/>
      <w:marRight w:val="0"/>
      <w:marTop w:val="0"/>
      <w:marBottom w:val="0"/>
      <w:divBdr>
        <w:top w:val="none" w:sz="0" w:space="0" w:color="auto"/>
        <w:left w:val="none" w:sz="0" w:space="0" w:color="auto"/>
        <w:bottom w:val="none" w:sz="0" w:space="0" w:color="auto"/>
        <w:right w:val="none" w:sz="0" w:space="0" w:color="auto"/>
      </w:divBdr>
    </w:div>
    <w:div w:id="1962416617">
      <w:bodyDiv w:val="1"/>
      <w:marLeft w:val="0"/>
      <w:marRight w:val="0"/>
      <w:marTop w:val="0"/>
      <w:marBottom w:val="0"/>
      <w:divBdr>
        <w:top w:val="none" w:sz="0" w:space="0" w:color="auto"/>
        <w:left w:val="none" w:sz="0" w:space="0" w:color="auto"/>
        <w:bottom w:val="none" w:sz="0" w:space="0" w:color="auto"/>
        <w:right w:val="none" w:sz="0" w:space="0" w:color="auto"/>
      </w:divBdr>
      <w:divsChild>
        <w:div w:id="2028024999">
          <w:marLeft w:val="0"/>
          <w:marRight w:val="0"/>
          <w:marTop w:val="0"/>
          <w:marBottom w:val="0"/>
          <w:divBdr>
            <w:top w:val="none" w:sz="0" w:space="0" w:color="auto"/>
            <w:left w:val="none" w:sz="0" w:space="0" w:color="auto"/>
            <w:bottom w:val="none" w:sz="0" w:space="0" w:color="auto"/>
            <w:right w:val="none" w:sz="0" w:space="0" w:color="auto"/>
          </w:divBdr>
        </w:div>
      </w:divsChild>
    </w:div>
    <w:div w:id="1962688663">
      <w:bodyDiv w:val="1"/>
      <w:marLeft w:val="0"/>
      <w:marRight w:val="0"/>
      <w:marTop w:val="0"/>
      <w:marBottom w:val="0"/>
      <w:divBdr>
        <w:top w:val="none" w:sz="0" w:space="0" w:color="auto"/>
        <w:left w:val="none" w:sz="0" w:space="0" w:color="auto"/>
        <w:bottom w:val="none" w:sz="0" w:space="0" w:color="auto"/>
        <w:right w:val="none" w:sz="0" w:space="0" w:color="auto"/>
      </w:divBdr>
    </w:div>
    <w:div w:id="2003459341">
      <w:bodyDiv w:val="1"/>
      <w:marLeft w:val="0"/>
      <w:marRight w:val="0"/>
      <w:marTop w:val="0"/>
      <w:marBottom w:val="0"/>
      <w:divBdr>
        <w:top w:val="none" w:sz="0" w:space="0" w:color="auto"/>
        <w:left w:val="none" w:sz="0" w:space="0" w:color="auto"/>
        <w:bottom w:val="none" w:sz="0" w:space="0" w:color="auto"/>
        <w:right w:val="none" w:sz="0" w:space="0" w:color="auto"/>
      </w:divBdr>
    </w:div>
    <w:div w:id="2078939191">
      <w:bodyDiv w:val="1"/>
      <w:marLeft w:val="0"/>
      <w:marRight w:val="0"/>
      <w:marTop w:val="0"/>
      <w:marBottom w:val="0"/>
      <w:divBdr>
        <w:top w:val="none" w:sz="0" w:space="0" w:color="auto"/>
        <w:left w:val="none" w:sz="0" w:space="0" w:color="auto"/>
        <w:bottom w:val="none" w:sz="0" w:space="0" w:color="auto"/>
        <w:right w:val="none" w:sz="0" w:space="0" w:color="auto"/>
      </w:divBdr>
    </w:div>
    <w:div w:id="2080592771">
      <w:bodyDiv w:val="1"/>
      <w:marLeft w:val="0"/>
      <w:marRight w:val="0"/>
      <w:marTop w:val="0"/>
      <w:marBottom w:val="0"/>
      <w:divBdr>
        <w:top w:val="none" w:sz="0" w:space="0" w:color="auto"/>
        <w:left w:val="none" w:sz="0" w:space="0" w:color="auto"/>
        <w:bottom w:val="none" w:sz="0" w:space="0" w:color="auto"/>
        <w:right w:val="none" w:sz="0" w:space="0" w:color="auto"/>
      </w:divBdr>
      <w:divsChild>
        <w:div w:id="1994529695">
          <w:marLeft w:val="0"/>
          <w:marRight w:val="0"/>
          <w:marTop w:val="0"/>
          <w:marBottom w:val="0"/>
          <w:divBdr>
            <w:top w:val="none" w:sz="0" w:space="0" w:color="auto"/>
            <w:left w:val="none" w:sz="0" w:space="0" w:color="auto"/>
            <w:bottom w:val="none" w:sz="0" w:space="0" w:color="auto"/>
            <w:right w:val="none" w:sz="0" w:space="0" w:color="auto"/>
          </w:divBdr>
        </w:div>
        <w:div w:id="1115294149">
          <w:marLeft w:val="0"/>
          <w:marRight w:val="0"/>
          <w:marTop w:val="0"/>
          <w:marBottom w:val="0"/>
          <w:divBdr>
            <w:top w:val="none" w:sz="0" w:space="0" w:color="auto"/>
            <w:left w:val="none" w:sz="0" w:space="0" w:color="auto"/>
            <w:bottom w:val="none" w:sz="0" w:space="0" w:color="auto"/>
            <w:right w:val="none" w:sz="0" w:space="0" w:color="auto"/>
          </w:divBdr>
        </w:div>
        <w:div w:id="1314988164">
          <w:marLeft w:val="0"/>
          <w:marRight w:val="0"/>
          <w:marTop w:val="0"/>
          <w:marBottom w:val="0"/>
          <w:divBdr>
            <w:top w:val="none" w:sz="0" w:space="0" w:color="auto"/>
            <w:left w:val="none" w:sz="0" w:space="0" w:color="auto"/>
            <w:bottom w:val="none" w:sz="0" w:space="0" w:color="auto"/>
            <w:right w:val="none" w:sz="0" w:space="0" w:color="auto"/>
          </w:divBdr>
        </w:div>
        <w:div w:id="12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sk/url?sa=t&amp;rct=j&amp;q=&amp;esrc=s&amp;source=web&amp;cd=1&amp;cad=rja&amp;uact=8&amp;ved=0ahUKEwi_1uan7sLKAhUBjnIKHS29DhYQFggpMAA&amp;url=http%3A%2F%2Fwww.danubiushotels.com%2Fw%2Fhd%2FPiestany%2FMUDr_Boldiova_Aktualny_pohad_na_rehabilitane_postupy_v_terapii_detskej_mozgovej_obrny.pdf&amp;usg=AFQjCNHpRZLQOVW3fbfkOi5OvUsxZd7_Tw&amp;sig2=QDGfOCXq8XAMj0gMU0BUhA" TargetMode="External"/><Relationship Id="rId3" Type="http://schemas.openxmlformats.org/officeDocument/2006/relationships/settings" Target="settings.xml"/><Relationship Id="rId7" Type="http://schemas.openxmlformats.org/officeDocument/2006/relationships/hyperlink" Target="https://www.google.sk/url?sa=t&amp;rct=j&amp;q=&amp;esrc=s&amp;source=web&amp;cd=5&amp;cad=rja&amp;uact=8&amp;ved=0ahUKEwje2bKI6MLKAhViJnIKHdkQBfYQFgg4MAQ&amp;url=https%3A%2F%2Fdennikn.sk%2F63610%2Fdosledky-predcasnych-porodov-vas-sokuju%2F&amp;usg=AFQjCNFlayjnhTCjgoUx-I-Rta5qQC61sQ&amp;sig2=TMbnYgarCsClemhOC9HyJ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k.wikipedia.org/wiki/Biologick%C3%A1_evol%C3%BA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17011</Words>
  <Characters>96969</Characters>
  <Application>Microsoft Office Word</Application>
  <DocSecurity>0</DocSecurity>
  <Lines>808</Lines>
  <Paragraphs>227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113753</CharactersWithSpaces>
  <SharedDoc>false</SharedDoc>
  <HLinks>
    <vt:vector size="12" baseType="variant">
      <vt:variant>
        <vt:i4>5963777</vt:i4>
      </vt:variant>
      <vt:variant>
        <vt:i4>3</vt:i4>
      </vt:variant>
      <vt:variant>
        <vt:i4>0</vt:i4>
      </vt:variant>
      <vt:variant>
        <vt:i4>5</vt:i4>
      </vt:variant>
      <vt:variant>
        <vt:lpwstr>http://www.google.sk/url?sa=t&amp;rct=j&amp;q=&amp;esrc=s&amp;source=web&amp;cd=1&amp;cad=rja&amp;uact=8&amp;ved=0ahUKEwi_1uan7sLKAhUBjnIKHS29DhYQFggpMAA&amp;url=http%3A%2F%2Fwww.danubiushotels.com%2Fw%2Fhd%2FPiestany%2FMUDr_Boldiova_Aktualny_pohad_na_rehabilitane_postupy_v_terapii_detskej_mozgovej_obrny.pdf&amp;usg=AFQjCNHpRZLQOVW3fbfkOi5OvUsxZd7_Tw&amp;sig2=QDGfOCXq8XAMj0gMU0BUhA</vt:lpwstr>
      </vt:variant>
      <vt:variant>
        <vt:lpwstr/>
      </vt:variant>
      <vt:variant>
        <vt:i4>7274620</vt:i4>
      </vt:variant>
      <vt:variant>
        <vt:i4>0</vt:i4>
      </vt:variant>
      <vt:variant>
        <vt:i4>0</vt:i4>
      </vt:variant>
      <vt:variant>
        <vt:i4>5</vt:i4>
      </vt:variant>
      <vt:variant>
        <vt:lpwstr>https://www.google.sk/url?sa=t&amp;rct=j&amp;q=&amp;esrc=s&amp;source=web&amp;cd=5&amp;cad=rja&amp;uact=8&amp;ved=0ahUKEwje2bKI6MLKAhViJnIKHdkQBfYQFgg4MAQ&amp;url=https%3A%2F%2Fdennikn.sk%2F63610%2Fdosledky-predcasnych-porodov-vas-sokuju%2F&amp;usg=AFQjCNFlayjnhTCjgoUx-I-Rta5qQC61sQ&amp;sig2=TMbnYgarCsClemhOC9HyJ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helexovci</dc:creator>
  <cp:lastModifiedBy>Činčár Lukáš</cp:lastModifiedBy>
  <cp:revision>2</cp:revision>
  <dcterms:created xsi:type="dcterms:W3CDTF">2025-10-09T11:42:00Z</dcterms:created>
  <dcterms:modified xsi:type="dcterms:W3CDTF">2025-10-09T11:42:00Z</dcterms:modified>
</cp:coreProperties>
</file>